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F515B" w14:textId="4BC08B9B" w:rsidR="000D759C" w:rsidRPr="004435D7" w:rsidRDefault="000D759C" w:rsidP="000C6B76">
      <w:pPr>
        <w:pStyle w:val="Nagwek3"/>
        <w:tabs>
          <w:tab w:val="left" w:pos="0"/>
        </w:tabs>
        <w:spacing w:before="0"/>
        <w:jc w:val="center"/>
        <w:rPr>
          <w:rFonts w:asciiTheme="minorHAnsi" w:hAnsiTheme="minorHAnsi" w:cs="Palatino Linotype"/>
          <w:b w:val="0"/>
          <w:bCs w:val="0"/>
          <w:color w:val="auto"/>
          <w:sz w:val="24"/>
          <w:szCs w:val="22"/>
        </w:rPr>
      </w:pPr>
      <w:r w:rsidRPr="004435D7">
        <w:rPr>
          <w:rFonts w:asciiTheme="minorHAnsi" w:hAnsiTheme="minorHAnsi" w:cs="Palatino Linotype"/>
          <w:color w:val="auto"/>
          <w:sz w:val="24"/>
          <w:szCs w:val="22"/>
        </w:rPr>
        <w:t>UMOWA NR</w:t>
      </w:r>
      <w:r w:rsidR="004435D7" w:rsidRPr="004435D7">
        <w:rPr>
          <w:rFonts w:asciiTheme="minorHAnsi" w:hAnsiTheme="minorHAnsi" w:cs="Palatino Linotype"/>
          <w:color w:val="auto"/>
          <w:sz w:val="24"/>
          <w:szCs w:val="22"/>
        </w:rPr>
        <w:t xml:space="preserve"> </w:t>
      </w:r>
      <w:r w:rsidR="00604155">
        <w:rPr>
          <w:rFonts w:asciiTheme="minorHAnsi" w:hAnsiTheme="minorHAnsi" w:cs="Palatino Linotype"/>
          <w:color w:val="auto"/>
          <w:sz w:val="24"/>
          <w:szCs w:val="22"/>
        </w:rPr>
        <w:t>……………..</w:t>
      </w:r>
    </w:p>
    <w:p w14:paraId="14B0CF00" w14:textId="77777777" w:rsidR="000D759C" w:rsidRPr="004435D7" w:rsidRDefault="000D759C" w:rsidP="000D759C">
      <w:pPr>
        <w:rPr>
          <w:rFonts w:asciiTheme="minorHAnsi" w:hAnsiTheme="minorHAnsi" w:cs="Palatino Linotype"/>
          <w:sz w:val="22"/>
          <w:szCs w:val="22"/>
        </w:rPr>
      </w:pPr>
    </w:p>
    <w:p w14:paraId="5E01FCA7" w14:textId="33428E65" w:rsidR="00E9765F" w:rsidRPr="004435D7" w:rsidRDefault="00E9765F" w:rsidP="004435D7">
      <w:pPr>
        <w:widowControl w:val="0"/>
        <w:autoSpaceDE w:val="0"/>
        <w:spacing w:line="276" w:lineRule="auto"/>
        <w:jc w:val="center"/>
        <w:rPr>
          <w:rFonts w:asciiTheme="minorHAnsi" w:hAnsiTheme="minorHAnsi" w:cs="Palatino Linotype"/>
          <w:bCs/>
          <w:iCs/>
          <w:sz w:val="22"/>
          <w:szCs w:val="22"/>
        </w:rPr>
      </w:pPr>
      <w:r w:rsidRPr="004435D7">
        <w:rPr>
          <w:rFonts w:asciiTheme="minorHAnsi" w:hAnsiTheme="minorHAnsi" w:cs="Palatino Linotype"/>
          <w:bCs/>
          <w:iCs/>
          <w:sz w:val="22"/>
          <w:szCs w:val="22"/>
        </w:rPr>
        <w:t>z</w:t>
      </w:r>
      <w:r w:rsidR="00ED47CF" w:rsidRPr="004435D7">
        <w:rPr>
          <w:rFonts w:asciiTheme="minorHAnsi" w:hAnsiTheme="minorHAnsi" w:cs="Palatino Linotype"/>
          <w:bCs/>
          <w:iCs/>
          <w:sz w:val="22"/>
          <w:szCs w:val="22"/>
        </w:rPr>
        <w:t>awarta</w:t>
      </w:r>
      <w:r w:rsidRPr="004435D7">
        <w:rPr>
          <w:rFonts w:asciiTheme="minorHAnsi" w:hAnsiTheme="minorHAnsi" w:cs="Palatino Linotype"/>
          <w:bCs/>
          <w:iCs/>
          <w:sz w:val="22"/>
          <w:szCs w:val="22"/>
        </w:rPr>
        <w:t xml:space="preserve"> </w:t>
      </w:r>
      <w:r w:rsidR="00604155">
        <w:rPr>
          <w:rFonts w:asciiTheme="minorHAnsi" w:hAnsiTheme="minorHAnsi" w:cs="Palatino Linotype"/>
          <w:bCs/>
          <w:iCs/>
          <w:sz w:val="22"/>
          <w:szCs w:val="22"/>
        </w:rPr>
        <w:t>……………….</w:t>
      </w:r>
      <w:r w:rsidRPr="004435D7">
        <w:rPr>
          <w:rFonts w:asciiTheme="minorHAnsi" w:hAnsiTheme="minorHAnsi" w:cs="Palatino Linotype"/>
          <w:bCs/>
          <w:iCs/>
          <w:sz w:val="22"/>
          <w:szCs w:val="22"/>
        </w:rPr>
        <w:t xml:space="preserve"> r.</w:t>
      </w:r>
      <w:r w:rsidR="004435D7" w:rsidRPr="004435D7">
        <w:rPr>
          <w:rFonts w:asciiTheme="minorHAnsi" w:hAnsiTheme="minorHAnsi" w:cs="Palatino Linotype"/>
          <w:bCs/>
          <w:iCs/>
          <w:sz w:val="22"/>
          <w:szCs w:val="22"/>
        </w:rPr>
        <w:t xml:space="preserve"> w </w:t>
      </w:r>
      <w:r w:rsidR="004435D7">
        <w:rPr>
          <w:rFonts w:asciiTheme="minorHAnsi" w:hAnsiTheme="minorHAnsi" w:cs="Palatino Linotype"/>
          <w:bCs/>
          <w:iCs/>
          <w:sz w:val="22"/>
          <w:szCs w:val="22"/>
        </w:rPr>
        <w:t>Toruniu</w:t>
      </w:r>
    </w:p>
    <w:p w14:paraId="0D4681B7" w14:textId="77777777" w:rsidR="008B23A8" w:rsidRPr="004435D7" w:rsidRDefault="008B23A8" w:rsidP="000D759C">
      <w:pPr>
        <w:widowControl w:val="0"/>
        <w:autoSpaceDE w:val="0"/>
        <w:spacing w:line="276" w:lineRule="auto"/>
        <w:jc w:val="both"/>
        <w:rPr>
          <w:rFonts w:asciiTheme="minorHAnsi" w:hAnsiTheme="minorHAnsi" w:cs="Palatino Linotype"/>
          <w:bCs/>
          <w:iCs/>
          <w:sz w:val="22"/>
          <w:szCs w:val="22"/>
        </w:rPr>
      </w:pPr>
    </w:p>
    <w:p w14:paraId="64EB044C" w14:textId="77777777" w:rsidR="00ED47CF" w:rsidRPr="00B679E0" w:rsidRDefault="00ED47CF" w:rsidP="000D759C">
      <w:pPr>
        <w:widowControl w:val="0"/>
        <w:autoSpaceDE w:val="0"/>
        <w:spacing w:line="276" w:lineRule="auto"/>
        <w:jc w:val="both"/>
        <w:rPr>
          <w:rFonts w:asciiTheme="minorHAnsi" w:hAnsiTheme="minorHAnsi" w:cs="Palatino Linotype"/>
          <w:bCs/>
          <w:iCs/>
          <w:sz w:val="22"/>
          <w:szCs w:val="22"/>
        </w:rPr>
      </w:pPr>
      <w:r w:rsidRPr="00B679E0">
        <w:rPr>
          <w:rFonts w:asciiTheme="minorHAnsi" w:hAnsiTheme="minorHAnsi" w:cs="Palatino Linotype"/>
          <w:bCs/>
          <w:iCs/>
          <w:sz w:val="22"/>
          <w:szCs w:val="22"/>
        </w:rPr>
        <w:t xml:space="preserve">pomiędzy  </w:t>
      </w:r>
    </w:p>
    <w:p w14:paraId="2710C801" w14:textId="77777777" w:rsidR="00ED47CF" w:rsidRPr="000C6B76" w:rsidRDefault="00ED47CF" w:rsidP="000C6B76">
      <w:pPr>
        <w:widowControl w:val="0"/>
        <w:autoSpaceDE w:val="0"/>
        <w:jc w:val="both"/>
        <w:rPr>
          <w:rFonts w:asciiTheme="minorHAnsi" w:hAnsiTheme="minorHAnsi" w:cs="Palatino Linotype"/>
          <w:b/>
          <w:bCs/>
          <w:sz w:val="22"/>
          <w:szCs w:val="22"/>
        </w:rPr>
      </w:pPr>
    </w:p>
    <w:p w14:paraId="49D59386" w14:textId="77777777" w:rsidR="00B679E0" w:rsidRPr="00416100" w:rsidRDefault="00B679E0" w:rsidP="000C6B76">
      <w:pPr>
        <w:spacing w:after="60"/>
        <w:jc w:val="both"/>
        <w:rPr>
          <w:rFonts w:asciiTheme="minorHAnsi" w:hAnsiTheme="minorHAnsi" w:cstheme="minorHAnsi"/>
          <w:b/>
          <w:sz w:val="22"/>
          <w:szCs w:val="22"/>
        </w:rPr>
      </w:pPr>
      <w:r w:rsidRPr="00416100">
        <w:rPr>
          <w:rFonts w:asciiTheme="minorHAnsi" w:hAnsiTheme="minorHAnsi" w:cstheme="minorHAnsi"/>
          <w:b/>
          <w:sz w:val="22"/>
          <w:szCs w:val="22"/>
        </w:rPr>
        <w:t>Zamawiający:</w:t>
      </w:r>
    </w:p>
    <w:p w14:paraId="1E228821" w14:textId="77777777" w:rsidR="00416100" w:rsidRPr="00416100" w:rsidRDefault="00416100" w:rsidP="00416100">
      <w:pPr>
        <w:spacing w:before="60" w:after="60"/>
        <w:jc w:val="both"/>
        <w:rPr>
          <w:rFonts w:asciiTheme="minorHAnsi" w:hAnsiTheme="minorHAnsi" w:cstheme="minorHAnsi"/>
          <w:sz w:val="22"/>
          <w:szCs w:val="22"/>
        </w:rPr>
      </w:pPr>
      <w:r w:rsidRPr="00416100">
        <w:rPr>
          <w:rFonts w:asciiTheme="minorHAnsi" w:hAnsiTheme="minorHAnsi" w:cstheme="minorHAnsi"/>
          <w:b/>
          <w:sz w:val="22"/>
          <w:szCs w:val="22"/>
        </w:rPr>
        <w:t>Kujawsko-Pomorskie Inwestycje Medyczne spółka z ograniczoną odpowiedzialnością</w:t>
      </w:r>
      <w:r w:rsidRPr="00416100">
        <w:rPr>
          <w:rFonts w:asciiTheme="minorHAnsi" w:hAnsiTheme="minorHAnsi" w:cstheme="minorHAnsi"/>
          <w:sz w:val="22"/>
          <w:szCs w:val="22"/>
        </w:rPr>
        <w:t xml:space="preserve"> </w:t>
      </w:r>
    </w:p>
    <w:p w14:paraId="2DCD134F" w14:textId="77777777" w:rsidR="00416100" w:rsidRPr="00416100" w:rsidRDefault="00416100" w:rsidP="00416100">
      <w:pPr>
        <w:spacing w:before="60" w:after="60"/>
        <w:jc w:val="both"/>
        <w:rPr>
          <w:rFonts w:asciiTheme="minorHAnsi" w:hAnsiTheme="minorHAnsi" w:cstheme="minorHAnsi"/>
          <w:sz w:val="22"/>
          <w:szCs w:val="22"/>
        </w:rPr>
      </w:pPr>
      <w:r w:rsidRPr="00416100">
        <w:rPr>
          <w:rFonts w:asciiTheme="minorHAnsi" w:hAnsiTheme="minorHAnsi" w:cstheme="minorHAnsi"/>
          <w:sz w:val="22"/>
          <w:szCs w:val="22"/>
        </w:rPr>
        <w:t>Pl. Teatralny 2, 87-100 Toruń</w:t>
      </w:r>
    </w:p>
    <w:p w14:paraId="2F6A95D1" w14:textId="77777777" w:rsidR="00416100" w:rsidRPr="00416100" w:rsidRDefault="00416100" w:rsidP="00416100">
      <w:pPr>
        <w:spacing w:before="60" w:after="60"/>
        <w:jc w:val="both"/>
        <w:rPr>
          <w:rFonts w:asciiTheme="minorHAnsi" w:hAnsiTheme="minorHAnsi" w:cstheme="minorHAnsi"/>
          <w:sz w:val="22"/>
          <w:szCs w:val="22"/>
        </w:rPr>
      </w:pPr>
      <w:r w:rsidRPr="00416100">
        <w:rPr>
          <w:rFonts w:asciiTheme="minorHAnsi" w:hAnsiTheme="minorHAnsi" w:cstheme="minorHAnsi"/>
          <w:b/>
          <w:sz w:val="22"/>
          <w:szCs w:val="22"/>
        </w:rPr>
        <w:t xml:space="preserve">adres do korespondencji: </w:t>
      </w:r>
      <w:r w:rsidRPr="00416100">
        <w:rPr>
          <w:rFonts w:asciiTheme="minorHAnsi" w:hAnsiTheme="minorHAnsi" w:cstheme="minorHAnsi"/>
          <w:sz w:val="22"/>
          <w:szCs w:val="22"/>
        </w:rPr>
        <w:t>ul. M. Skłodowskiej-Curie 73, 87-100 Toruń</w:t>
      </w:r>
    </w:p>
    <w:p w14:paraId="27023DC8" w14:textId="2D6AB923" w:rsidR="00416100" w:rsidRPr="00416100" w:rsidRDefault="00416100" w:rsidP="00416100">
      <w:pPr>
        <w:spacing w:before="60" w:after="60"/>
        <w:jc w:val="both"/>
        <w:rPr>
          <w:rFonts w:asciiTheme="minorHAnsi" w:hAnsiTheme="minorHAnsi" w:cstheme="minorHAnsi"/>
          <w:sz w:val="22"/>
          <w:szCs w:val="22"/>
        </w:rPr>
      </w:pPr>
      <w:r w:rsidRPr="00416100">
        <w:rPr>
          <w:rFonts w:asciiTheme="minorHAnsi" w:hAnsiTheme="minorHAnsi" w:cstheme="minorHAnsi"/>
          <w:sz w:val="22"/>
          <w:szCs w:val="22"/>
        </w:rPr>
        <w:t xml:space="preserve">wpisana do rejestru przedsiębiorców Krajowego Rejestru Sądowego prowadzonego przez </w:t>
      </w:r>
      <w:r w:rsidRPr="00416100">
        <w:rPr>
          <w:rFonts w:asciiTheme="minorHAnsi" w:hAnsiTheme="minorHAnsi" w:cstheme="minorHAnsi"/>
          <w:sz w:val="22"/>
          <w:szCs w:val="22"/>
        </w:rPr>
        <w:br/>
        <w:t>Sąd Rejonowy w Toruniu, pod numerem 0000331628, o kapitale zakładowym w wysokości 2</w:t>
      </w:r>
      <w:r>
        <w:rPr>
          <w:rFonts w:asciiTheme="minorHAnsi" w:hAnsiTheme="minorHAnsi" w:cstheme="minorHAnsi"/>
          <w:sz w:val="22"/>
          <w:szCs w:val="22"/>
        </w:rPr>
        <w:t>44</w:t>
      </w:r>
      <w:r w:rsidRPr="00416100">
        <w:rPr>
          <w:rFonts w:asciiTheme="minorHAnsi" w:hAnsiTheme="minorHAnsi" w:cstheme="minorHAnsi"/>
          <w:sz w:val="22"/>
          <w:szCs w:val="22"/>
        </w:rPr>
        <w:t xml:space="preserve"> </w:t>
      </w:r>
      <w:r>
        <w:rPr>
          <w:rFonts w:asciiTheme="minorHAnsi" w:hAnsiTheme="minorHAnsi" w:cstheme="minorHAnsi"/>
          <w:sz w:val="22"/>
          <w:szCs w:val="22"/>
        </w:rPr>
        <w:t>199</w:t>
      </w:r>
      <w:r w:rsidRPr="00416100">
        <w:rPr>
          <w:rFonts w:asciiTheme="minorHAnsi" w:hAnsiTheme="minorHAnsi" w:cstheme="minorHAnsi"/>
          <w:sz w:val="22"/>
          <w:szCs w:val="22"/>
        </w:rPr>
        <w:t> 000 zł, NIP: 956-225-29-41, REGON: 340600685,</w:t>
      </w:r>
    </w:p>
    <w:p w14:paraId="1C08E6BE" w14:textId="77777777" w:rsidR="00416100" w:rsidRPr="00416100" w:rsidRDefault="00416100" w:rsidP="00416100">
      <w:pPr>
        <w:spacing w:before="60" w:after="60"/>
        <w:jc w:val="both"/>
        <w:rPr>
          <w:rFonts w:asciiTheme="minorHAnsi" w:hAnsiTheme="minorHAnsi" w:cstheme="minorHAnsi"/>
          <w:sz w:val="22"/>
          <w:szCs w:val="22"/>
        </w:rPr>
      </w:pPr>
      <w:r w:rsidRPr="00416100">
        <w:rPr>
          <w:rFonts w:asciiTheme="minorHAnsi" w:hAnsiTheme="minorHAnsi" w:cstheme="minorHAnsi"/>
          <w:sz w:val="22"/>
          <w:szCs w:val="22"/>
        </w:rPr>
        <w:t xml:space="preserve">reprezentowane przez: </w:t>
      </w:r>
    </w:p>
    <w:p w14:paraId="1AFF8AB2" w14:textId="77777777" w:rsidR="00B679E0" w:rsidRPr="00B679E0" w:rsidRDefault="00B679E0" w:rsidP="00B679E0">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Aleksandra Szczęsnego  -  Prezesa Zarządu</w:t>
      </w:r>
    </w:p>
    <w:p w14:paraId="2541ACEE" w14:textId="724D3859" w:rsidR="00B679E0" w:rsidRPr="00B679E0" w:rsidRDefault="00B679E0" w:rsidP="00416100">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 xml:space="preserve">Piotra </w:t>
      </w:r>
      <w:proofErr w:type="spellStart"/>
      <w:r w:rsidRPr="00B679E0">
        <w:rPr>
          <w:rFonts w:asciiTheme="minorHAnsi" w:hAnsiTheme="minorHAnsi" w:cstheme="minorHAnsi"/>
          <w:sz w:val="22"/>
          <w:szCs w:val="22"/>
        </w:rPr>
        <w:t>Kryna</w:t>
      </w:r>
      <w:proofErr w:type="spellEnd"/>
      <w:r w:rsidRPr="00B679E0">
        <w:rPr>
          <w:rFonts w:asciiTheme="minorHAnsi" w:hAnsiTheme="minorHAnsi" w:cstheme="minorHAnsi"/>
          <w:sz w:val="22"/>
          <w:szCs w:val="22"/>
        </w:rPr>
        <w:t xml:space="preserve"> - Wiceprezesa Zarządu</w:t>
      </w:r>
    </w:p>
    <w:p w14:paraId="36ABA310" w14:textId="77777777" w:rsidR="00B679E0" w:rsidRPr="00B679E0" w:rsidRDefault="00B679E0" w:rsidP="00B679E0">
      <w:pPr>
        <w:spacing w:before="60" w:after="60"/>
        <w:rPr>
          <w:rFonts w:asciiTheme="minorHAnsi" w:hAnsiTheme="minorHAnsi" w:cstheme="minorHAnsi"/>
          <w:sz w:val="22"/>
          <w:szCs w:val="22"/>
        </w:rPr>
      </w:pPr>
    </w:p>
    <w:p w14:paraId="719B7FF1" w14:textId="77777777" w:rsidR="00B679E0" w:rsidRPr="00B679E0" w:rsidRDefault="00B679E0" w:rsidP="00B679E0">
      <w:pPr>
        <w:spacing w:before="60" w:after="60" w:line="360" w:lineRule="auto"/>
        <w:rPr>
          <w:rFonts w:asciiTheme="minorHAnsi" w:hAnsiTheme="minorHAnsi" w:cstheme="minorHAnsi"/>
          <w:b/>
          <w:sz w:val="22"/>
          <w:szCs w:val="22"/>
        </w:rPr>
      </w:pPr>
      <w:r w:rsidRPr="00B679E0">
        <w:rPr>
          <w:rFonts w:asciiTheme="minorHAnsi" w:hAnsiTheme="minorHAnsi" w:cstheme="minorHAnsi"/>
          <w:b/>
          <w:sz w:val="22"/>
          <w:szCs w:val="22"/>
        </w:rPr>
        <w:t>Wykonawca:</w:t>
      </w:r>
    </w:p>
    <w:p w14:paraId="6B7F6985" w14:textId="77777777" w:rsidR="006973A5" w:rsidRPr="00B679E0" w:rsidRDefault="006973A5" w:rsidP="006973A5">
      <w:pPr>
        <w:spacing w:before="60" w:after="60"/>
        <w:jc w:val="both"/>
        <w:rPr>
          <w:rFonts w:asciiTheme="minorHAnsi" w:hAnsiTheme="minorHAnsi" w:cstheme="minorHAnsi"/>
          <w:sz w:val="22"/>
          <w:szCs w:val="22"/>
        </w:rPr>
      </w:pPr>
      <w:r>
        <w:rPr>
          <w:rFonts w:asciiTheme="minorHAnsi" w:hAnsiTheme="minorHAnsi" w:cstheme="minorHAnsi"/>
          <w:b/>
          <w:sz w:val="22"/>
          <w:szCs w:val="22"/>
        </w:rPr>
        <w:t>…………………………………..</w:t>
      </w:r>
      <w:r w:rsidRPr="00B679E0">
        <w:rPr>
          <w:rFonts w:asciiTheme="minorHAnsi" w:hAnsiTheme="minorHAnsi" w:cstheme="minorHAnsi"/>
          <w:sz w:val="22"/>
          <w:szCs w:val="22"/>
        </w:rPr>
        <w:t xml:space="preserve">, </w:t>
      </w:r>
    </w:p>
    <w:p w14:paraId="11FFFB52" w14:textId="77777777" w:rsidR="006973A5" w:rsidRPr="00B679E0" w:rsidRDefault="006973A5" w:rsidP="006973A5">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 xml:space="preserve">ul. </w:t>
      </w:r>
      <w:r>
        <w:rPr>
          <w:rFonts w:asciiTheme="minorHAnsi" w:hAnsiTheme="minorHAnsi" w:cstheme="minorHAnsi"/>
          <w:sz w:val="22"/>
          <w:szCs w:val="22"/>
        </w:rPr>
        <w:t>……………………………………….</w:t>
      </w:r>
      <w:r w:rsidRPr="00B679E0">
        <w:rPr>
          <w:rFonts w:asciiTheme="minorHAnsi" w:hAnsiTheme="minorHAnsi" w:cstheme="minorHAnsi"/>
          <w:sz w:val="22"/>
          <w:szCs w:val="22"/>
        </w:rPr>
        <w:t xml:space="preserve">, </w:t>
      </w:r>
      <w:r>
        <w:rPr>
          <w:rFonts w:asciiTheme="minorHAnsi" w:hAnsiTheme="minorHAnsi" w:cstheme="minorHAnsi"/>
          <w:sz w:val="22"/>
          <w:szCs w:val="22"/>
        </w:rPr>
        <w:t>………………………………..</w:t>
      </w:r>
    </w:p>
    <w:p w14:paraId="245930C3" w14:textId="77777777" w:rsidR="006973A5" w:rsidRPr="00B679E0" w:rsidRDefault="006973A5" w:rsidP="006973A5">
      <w:pPr>
        <w:spacing w:before="60" w:after="60"/>
        <w:jc w:val="both"/>
        <w:rPr>
          <w:rFonts w:asciiTheme="minorHAnsi" w:hAnsiTheme="minorHAnsi" w:cstheme="minorHAnsi"/>
          <w:sz w:val="22"/>
          <w:szCs w:val="22"/>
        </w:rPr>
      </w:pPr>
      <w:r>
        <w:rPr>
          <w:rFonts w:asciiTheme="minorHAnsi" w:hAnsiTheme="minorHAnsi" w:cstheme="minorHAnsi"/>
          <w:sz w:val="22"/>
          <w:szCs w:val="22"/>
        </w:rPr>
        <w:t>………………………………………………………………………………………………………………………………………………………………………………………………………………………………………………………………………………………………………………………</w:t>
      </w:r>
      <w:r w:rsidRPr="00B679E0">
        <w:rPr>
          <w:rFonts w:asciiTheme="minorHAnsi" w:hAnsiTheme="minorHAnsi" w:cstheme="minorHAnsi"/>
          <w:sz w:val="22"/>
          <w:szCs w:val="22"/>
        </w:rPr>
        <w:t>,</w:t>
      </w:r>
    </w:p>
    <w:p w14:paraId="0CB0769E" w14:textId="77777777" w:rsidR="006973A5" w:rsidRPr="00B679E0" w:rsidRDefault="006973A5" w:rsidP="006973A5">
      <w:pPr>
        <w:spacing w:before="60" w:after="60" w:line="360" w:lineRule="auto"/>
        <w:rPr>
          <w:rFonts w:asciiTheme="minorHAnsi" w:hAnsiTheme="minorHAnsi" w:cstheme="minorHAnsi"/>
          <w:sz w:val="22"/>
          <w:szCs w:val="22"/>
        </w:rPr>
      </w:pPr>
      <w:r w:rsidRPr="00B679E0">
        <w:rPr>
          <w:rFonts w:asciiTheme="minorHAnsi" w:hAnsiTheme="minorHAnsi" w:cstheme="minorHAnsi"/>
          <w:sz w:val="22"/>
          <w:szCs w:val="22"/>
        </w:rPr>
        <w:t>reprezentowan</w:t>
      </w:r>
      <w:r>
        <w:rPr>
          <w:rFonts w:asciiTheme="minorHAnsi" w:hAnsiTheme="minorHAnsi" w:cstheme="minorHAnsi"/>
          <w:sz w:val="22"/>
          <w:szCs w:val="22"/>
        </w:rPr>
        <w:t>y</w:t>
      </w:r>
      <w:r w:rsidRPr="00B679E0">
        <w:rPr>
          <w:rFonts w:asciiTheme="minorHAnsi" w:hAnsiTheme="minorHAnsi" w:cstheme="minorHAnsi"/>
          <w:sz w:val="22"/>
          <w:szCs w:val="22"/>
        </w:rPr>
        <w:t xml:space="preserve"> przez: </w:t>
      </w:r>
    </w:p>
    <w:p w14:paraId="68C353B4" w14:textId="77777777" w:rsidR="006973A5" w:rsidRPr="00B679E0" w:rsidRDefault="006973A5" w:rsidP="006973A5">
      <w:pPr>
        <w:spacing w:before="60" w:after="60" w:line="360" w:lineRule="auto"/>
        <w:rPr>
          <w:rFonts w:asciiTheme="minorHAnsi" w:hAnsiTheme="minorHAnsi" w:cstheme="minorHAnsi"/>
          <w:sz w:val="22"/>
          <w:szCs w:val="22"/>
        </w:rPr>
      </w:pPr>
      <w:r>
        <w:rPr>
          <w:rFonts w:asciiTheme="minorHAnsi" w:hAnsiTheme="minorHAnsi" w:cstheme="minorHAnsi"/>
          <w:sz w:val="22"/>
          <w:szCs w:val="22"/>
        </w:rPr>
        <w:t>…………………………………..………</w:t>
      </w:r>
      <w:r w:rsidRPr="00B679E0">
        <w:rPr>
          <w:rFonts w:asciiTheme="minorHAnsi" w:hAnsiTheme="minorHAnsi" w:cstheme="minorHAnsi"/>
          <w:sz w:val="22"/>
          <w:szCs w:val="22"/>
        </w:rPr>
        <w:t xml:space="preserve">  -  </w:t>
      </w:r>
      <w:r>
        <w:rPr>
          <w:rFonts w:asciiTheme="minorHAnsi" w:hAnsiTheme="minorHAnsi" w:cstheme="minorHAnsi"/>
          <w:sz w:val="22"/>
          <w:szCs w:val="22"/>
        </w:rPr>
        <w:t>………………………..……..</w:t>
      </w:r>
    </w:p>
    <w:p w14:paraId="286F0519" w14:textId="77777777" w:rsidR="006973A5" w:rsidRPr="00B679E0" w:rsidRDefault="006973A5" w:rsidP="006973A5">
      <w:pPr>
        <w:spacing w:before="60" w:after="60"/>
        <w:jc w:val="both"/>
        <w:rPr>
          <w:rFonts w:asciiTheme="minorHAnsi" w:hAnsiTheme="minorHAnsi" w:cstheme="minorHAnsi"/>
          <w:sz w:val="22"/>
          <w:szCs w:val="22"/>
        </w:rPr>
      </w:pPr>
      <w:r w:rsidRPr="00B679E0">
        <w:rPr>
          <w:rFonts w:asciiTheme="minorHAnsi" w:hAnsiTheme="minorHAnsi" w:cstheme="minorHAnsi"/>
          <w:sz w:val="22"/>
          <w:szCs w:val="22"/>
        </w:rPr>
        <w:t>zwani dalej łącznie „Stronami”,</w:t>
      </w:r>
    </w:p>
    <w:p w14:paraId="060F8C00" w14:textId="177796DC" w:rsidR="000D759C" w:rsidRPr="004435D7" w:rsidRDefault="000D759C" w:rsidP="000D759C">
      <w:pPr>
        <w:rPr>
          <w:rFonts w:asciiTheme="minorHAnsi" w:hAnsiTheme="minorHAnsi" w:cs="Palatino Linotype"/>
          <w:sz w:val="22"/>
          <w:szCs w:val="22"/>
        </w:rPr>
      </w:pPr>
    </w:p>
    <w:p w14:paraId="64F6E5DC" w14:textId="7297A540" w:rsidR="00416100" w:rsidRPr="00416100" w:rsidRDefault="00416100" w:rsidP="00416100">
      <w:pPr>
        <w:spacing w:before="60" w:after="60"/>
        <w:jc w:val="both"/>
        <w:rPr>
          <w:rFonts w:asciiTheme="minorHAnsi" w:hAnsiTheme="minorHAnsi" w:cstheme="minorHAnsi"/>
          <w:sz w:val="22"/>
          <w:szCs w:val="22"/>
        </w:rPr>
      </w:pPr>
      <w:r w:rsidRPr="00416100">
        <w:rPr>
          <w:rFonts w:asciiTheme="minorHAnsi" w:hAnsiTheme="minorHAnsi" w:cstheme="minorHAnsi"/>
          <w:sz w:val="22"/>
          <w:szCs w:val="22"/>
        </w:rPr>
        <w:t>W wyniku wyboru oferty Wykonawcy jako najkorzystniejszej w postępowaniu nr ZP/0</w:t>
      </w:r>
      <w:r w:rsidR="00846471">
        <w:rPr>
          <w:rFonts w:asciiTheme="minorHAnsi" w:hAnsiTheme="minorHAnsi" w:cstheme="minorHAnsi"/>
          <w:sz w:val="22"/>
          <w:szCs w:val="22"/>
        </w:rPr>
        <w:t>7</w:t>
      </w:r>
      <w:r w:rsidRPr="00416100">
        <w:rPr>
          <w:rFonts w:asciiTheme="minorHAnsi" w:hAnsiTheme="minorHAnsi" w:cstheme="minorHAnsi"/>
          <w:sz w:val="22"/>
          <w:szCs w:val="22"/>
        </w:rPr>
        <w:t xml:space="preserve">/20 w trybie przetargu nieograniczonego zgodnie z ustawą z dnia 29 stycznia 2004 r. Prawo zamówień publicznych (Dz. U. 2019 poz. 1843 z </w:t>
      </w:r>
      <w:proofErr w:type="spellStart"/>
      <w:r w:rsidRPr="00416100">
        <w:rPr>
          <w:rFonts w:asciiTheme="minorHAnsi" w:hAnsiTheme="minorHAnsi" w:cstheme="minorHAnsi"/>
          <w:sz w:val="22"/>
          <w:szCs w:val="22"/>
        </w:rPr>
        <w:t>późn</w:t>
      </w:r>
      <w:proofErr w:type="spellEnd"/>
      <w:r w:rsidRPr="00416100">
        <w:rPr>
          <w:rFonts w:asciiTheme="minorHAnsi" w:hAnsiTheme="minorHAnsi" w:cstheme="minorHAnsi"/>
          <w:sz w:val="22"/>
          <w:szCs w:val="22"/>
        </w:rPr>
        <w:t>. zm.) zostaje zawarta umowa o następującej treści:</w:t>
      </w:r>
    </w:p>
    <w:p w14:paraId="6C8549B4" w14:textId="1BFA62AE" w:rsidR="005F666E" w:rsidRPr="00BD26AC" w:rsidRDefault="005F666E" w:rsidP="00B679E0">
      <w:pPr>
        <w:ind w:firstLine="709"/>
        <w:jc w:val="both"/>
        <w:rPr>
          <w:rFonts w:asciiTheme="minorHAnsi" w:hAnsiTheme="minorHAnsi"/>
          <w:sz w:val="22"/>
          <w:szCs w:val="22"/>
        </w:rPr>
      </w:pPr>
    </w:p>
    <w:p w14:paraId="278D5760" w14:textId="77777777" w:rsidR="000D759C" w:rsidRPr="00BD26AC" w:rsidRDefault="000D759C" w:rsidP="000D759C">
      <w:pPr>
        <w:jc w:val="center"/>
        <w:rPr>
          <w:rFonts w:asciiTheme="minorHAnsi" w:hAnsiTheme="minorHAnsi" w:cs="Palatino Linotype"/>
          <w:b/>
          <w:bCs/>
          <w:sz w:val="22"/>
          <w:szCs w:val="22"/>
        </w:rPr>
      </w:pPr>
      <w:r w:rsidRPr="00BD26AC">
        <w:rPr>
          <w:rFonts w:asciiTheme="minorHAnsi" w:hAnsiTheme="minorHAnsi" w:cs="Palatino Linotype"/>
          <w:b/>
          <w:bCs/>
          <w:sz w:val="22"/>
          <w:szCs w:val="22"/>
        </w:rPr>
        <w:t>§ 1</w:t>
      </w:r>
    </w:p>
    <w:p w14:paraId="745DC3A1" w14:textId="77777777" w:rsidR="000D759C" w:rsidRPr="00BD26AC" w:rsidRDefault="000D759C" w:rsidP="000D759C">
      <w:pPr>
        <w:pStyle w:val="Nagwek4"/>
        <w:tabs>
          <w:tab w:val="left" w:pos="0"/>
        </w:tabs>
        <w:jc w:val="center"/>
        <w:rPr>
          <w:rFonts w:asciiTheme="minorHAnsi" w:hAnsiTheme="minorHAnsi" w:cs="Palatino Linotype"/>
          <w:b/>
          <w:bCs/>
          <w:sz w:val="22"/>
          <w:szCs w:val="22"/>
        </w:rPr>
      </w:pPr>
      <w:r w:rsidRPr="00BD26AC">
        <w:rPr>
          <w:rFonts w:asciiTheme="minorHAnsi" w:hAnsiTheme="minorHAnsi" w:cs="Palatino Linotype"/>
          <w:b/>
          <w:sz w:val="22"/>
          <w:szCs w:val="22"/>
        </w:rPr>
        <w:t>PRZEDMIOT UMOWY</w:t>
      </w:r>
    </w:p>
    <w:p w14:paraId="4C26FBD0" w14:textId="77777777" w:rsidR="000D759C" w:rsidRPr="00BD26AC" w:rsidRDefault="000D759C" w:rsidP="000D759C">
      <w:pPr>
        <w:rPr>
          <w:rFonts w:asciiTheme="minorHAnsi" w:hAnsiTheme="minorHAnsi" w:cs="Palatino Linotype"/>
          <w:sz w:val="22"/>
          <w:szCs w:val="22"/>
        </w:rPr>
      </w:pPr>
    </w:p>
    <w:p w14:paraId="4C3EE503" w14:textId="606A5644" w:rsidR="00984ACF" w:rsidRPr="0005762F" w:rsidRDefault="0005762F" w:rsidP="0005762F">
      <w:pPr>
        <w:rPr>
          <w:rFonts w:asciiTheme="minorHAnsi" w:hAnsiTheme="minorHAnsi" w:cstheme="minorHAnsi"/>
          <w:b/>
          <w:bCs/>
          <w:sz w:val="22"/>
          <w:szCs w:val="22"/>
        </w:rPr>
      </w:pPr>
      <w:r>
        <w:rPr>
          <w:rFonts w:asciiTheme="minorHAnsi" w:hAnsiTheme="minorHAnsi" w:cs="Palatino Linotype"/>
          <w:sz w:val="22"/>
          <w:szCs w:val="22"/>
        </w:rPr>
        <w:t>1.</w:t>
      </w:r>
      <w:r w:rsidR="005F666E" w:rsidRPr="0005762F">
        <w:rPr>
          <w:rFonts w:asciiTheme="minorHAnsi" w:hAnsiTheme="minorHAnsi" w:cs="Palatino Linotype"/>
          <w:sz w:val="22"/>
          <w:szCs w:val="22"/>
        </w:rPr>
        <w:t xml:space="preserve">Zamawiający zleca, a Wykonawca przyjmuje do wykonania opracowanie </w:t>
      </w:r>
      <w:r w:rsidR="005F666E" w:rsidRPr="0005762F">
        <w:rPr>
          <w:rFonts w:asciiTheme="minorHAnsi" w:hAnsiTheme="minorHAnsi"/>
          <w:sz w:val="22"/>
          <w:szCs w:val="22"/>
        </w:rPr>
        <w:t xml:space="preserve">dokumentacji technicznej dla Zadania pn. </w:t>
      </w:r>
      <w:r w:rsidRPr="0005762F">
        <w:rPr>
          <w:rFonts w:asciiTheme="minorHAnsi" w:hAnsiTheme="minorHAnsi"/>
          <w:sz w:val="22"/>
          <w:szCs w:val="22"/>
        </w:rPr>
        <w:t>„</w:t>
      </w:r>
      <w:r w:rsidR="00984ACF" w:rsidRPr="0005762F">
        <w:rPr>
          <w:rFonts w:asciiTheme="minorHAnsi" w:hAnsiTheme="minorHAnsi" w:cstheme="minorHAnsi"/>
          <w:sz w:val="22"/>
          <w:szCs w:val="22"/>
        </w:rPr>
        <w:t>Wykonanie kompletnej dokumentacji technicznej na potrzeby budowy nowego budynku Centrum Zdrowia Psychicznego wraz zagospodarowaniem terenu przy ul. Józefa Sułkowskiego 58 A w Bydgoszczy</w:t>
      </w:r>
      <w:r w:rsidRPr="0005762F">
        <w:rPr>
          <w:rFonts w:asciiTheme="minorHAnsi" w:hAnsiTheme="minorHAnsi" w:cstheme="minorHAnsi"/>
          <w:b/>
          <w:bCs/>
          <w:sz w:val="22"/>
          <w:szCs w:val="22"/>
        </w:rPr>
        <w:t>”</w:t>
      </w:r>
    </w:p>
    <w:p w14:paraId="02F552B0" w14:textId="23E4929C" w:rsidR="005F666E" w:rsidRPr="00BD26AC" w:rsidRDefault="005F666E" w:rsidP="00984ACF">
      <w:pPr>
        <w:pStyle w:val="Akapitzlist"/>
        <w:ind w:left="284"/>
        <w:jc w:val="both"/>
        <w:rPr>
          <w:rFonts w:asciiTheme="minorHAnsi" w:hAnsiTheme="minorHAnsi"/>
          <w:sz w:val="22"/>
          <w:szCs w:val="22"/>
        </w:rPr>
      </w:pPr>
    </w:p>
    <w:p w14:paraId="1871E835" w14:textId="5036DD44" w:rsidR="005F666E" w:rsidRPr="0005762F" w:rsidRDefault="0005762F" w:rsidP="0005762F">
      <w:pPr>
        <w:jc w:val="both"/>
        <w:rPr>
          <w:rFonts w:asciiTheme="minorHAnsi" w:hAnsiTheme="minorHAnsi"/>
          <w:sz w:val="22"/>
          <w:szCs w:val="22"/>
        </w:rPr>
      </w:pPr>
      <w:r>
        <w:rPr>
          <w:rFonts w:asciiTheme="minorHAnsi" w:hAnsiTheme="minorHAnsi" w:cs="Palatino Linotype"/>
          <w:sz w:val="22"/>
          <w:szCs w:val="22"/>
        </w:rPr>
        <w:t xml:space="preserve">2. </w:t>
      </w:r>
      <w:r w:rsidR="005F666E" w:rsidRPr="0005762F">
        <w:rPr>
          <w:rFonts w:asciiTheme="minorHAnsi" w:hAnsiTheme="minorHAnsi" w:cs="Palatino Linotype"/>
          <w:sz w:val="22"/>
          <w:szCs w:val="22"/>
        </w:rPr>
        <w:t>Zakres rzeczowy usług objętych przedmiotem Umowy obejmuje w szczególności:</w:t>
      </w:r>
    </w:p>
    <w:p w14:paraId="42D52DEB" w14:textId="3046BFF1" w:rsidR="00EE6EE8" w:rsidRPr="00EE6EE8" w:rsidRDefault="00EE6EE8" w:rsidP="00107A1D">
      <w:pPr>
        <w:pStyle w:val="Akapitzlist"/>
        <w:numPr>
          <w:ilvl w:val="1"/>
          <w:numId w:val="29"/>
        </w:numPr>
        <w:autoSpaceDE w:val="0"/>
        <w:jc w:val="both"/>
        <w:rPr>
          <w:rFonts w:ascii="Calibri" w:hAnsi="Calibri" w:cs="Calibri"/>
          <w:sz w:val="22"/>
          <w:szCs w:val="22"/>
          <w:lang w:bidi="pl-PL"/>
        </w:rPr>
      </w:pPr>
      <w:bookmarkStart w:id="0" w:name="_Hlk36393507"/>
      <w:bookmarkStart w:id="1" w:name="_Hlk36191332"/>
      <w:r w:rsidRPr="00EE6EE8">
        <w:rPr>
          <w:rFonts w:ascii="Calibri" w:hAnsi="Calibri" w:cs="Calibri"/>
          <w:sz w:val="22"/>
          <w:szCs w:val="22"/>
          <w:lang w:bidi="pl-PL"/>
        </w:rPr>
        <w:t xml:space="preserve">zagospodarowanie terenu z niezbędnymi przyłączami (sanitarnymi i energetycznymi, elektrycznymi), w tym </w:t>
      </w:r>
      <w:r w:rsidRPr="00EE6EE8">
        <w:rPr>
          <w:rFonts w:ascii="Calibri" w:hAnsi="Calibri" w:cs="Calibri"/>
          <w:sz w:val="22"/>
          <w:szCs w:val="22"/>
        </w:rPr>
        <w:t>wszystkich rozwiązań tymczasowych koniecznych dla zapewnienia ciągłości pracy przychodni</w:t>
      </w:r>
      <w:r w:rsidRPr="00EE6EE8">
        <w:rPr>
          <w:rFonts w:ascii="Calibri" w:hAnsi="Calibri" w:cs="Calibri"/>
          <w:sz w:val="22"/>
          <w:szCs w:val="22"/>
          <w:lang w:bidi="pl-PL"/>
        </w:rPr>
        <w:t xml:space="preserve">; </w:t>
      </w:r>
    </w:p>
    <w:bookmarkEnd w:id="0"/>
    <w:p w14:paraId="074F6D70" w14:textId="77777777" w:rsidR="00EE6EE8" w:rsidRPr="00EE4BF5" w:rsidRDefault="00EE6EE8" w:rsidP="00107A1D">
      <w:pPr>
        <w:pStyle w:val="Akapitzlist"/>
        <w:numPr>
          <w:ilvl w:val="1"/>
          <w:numId w:val="29"/>
        </w:numPr>
        <w:autoSpaceDE w:val="0"/>
        <w:contextualSpacing w:val="0"/>
        <w:jc w:val="both"/>
        <w:rPr>
          <w:rFonts w:ascii="Calibri" w:hAnsi="Calibri" w:cs="Calibri"/>
          <w:sz w:val="22"/>
          <w:szCs w:val="22"/>
          <w:lang w:bidi="pl-PL"/>
        </w:rPr>
      </w:pPr>
      <w:r w:rsidRPr="00EE4BF5">
        <w:rPr>
          <w:rFonts w:ascii="Calibri" w:hAnsi="Calibri" w:cs="Calibri"/>
          <w:sz w:val="22"/>
          <w:szCs w:val="22"/>
          <w:lang w:bidi="pl-PL"/>
        </w:rPr>
        <w:t>konstrukcję;</w:t>
      </w:r>
    </w:p>
    <w:p w14:paraId="0D2605BB" w14:textId="77777777" w:rsidR="00EE6EE8" w:rsidRPr="00EE4BF5" w:rsidRDefault="00EE6EE8" w:rsidP="00107A1D">
      <w:pPr>
        <w:pStyle w:val="Akapitzlist"/>
        <w:numPr>
          <w:ilvl w:val="1"/>
          <w:numId w:val="29"/>
        </w:numPr>
        <w:autoSpaceDE w:val="0"/>
        <w:contextualSpacing w:val="0"/>
        <w:jc w:val="both"/>
        <w:rPr>
          <w:rFonts w:ascii="Calibri" w:hAnsi="Calibri" w:cs="Calibri"/>
          <w:sz w:val="22"/>
          <w:szCs w:val="22"/>
          <w:lang w:bidi="pl-PL"/>
        </w:rPr>
      </w:pPr>
      <w:r w:rsidRPr="00EE4BF5">
        <w:rPr>
          <w:rFonts w:ascii="Calibri" w:hAnsi="Calibri" w:cs="Calibri"/>
          <w:sz w:val="22"/>
          <w:szCs w:val="22"/>
          <w:lang w:bidi="pl-PL"/>
        </w:rPr>
        <w:t>architekturę budynku (dach i elewacje powinny nawiązywać do elewacji istniejącego budynku)</w:t>
      </w:r>
    </w:p>
    <w:p w14:paraId="06B69893" w14:textId="77777777" w:rsidR="00EE6EE8" w:rsidRPr="00EE4BF5" w:rsidRDefault="00EE6EE8" w:rsidP="00107A1D">
      <w:pPr>
        <w:pStyle w:val="Akapitzlist"/>
        <w:numPr>
          <w:ilvl w:val="1"/>
          <w:numId w:val="29"/>
        </w:numPr>
        <w:autoSpaceDE w:val="0"/>
        <w:contextualSpacing w:val="0"/>
        <w:jc w:val="both"/>
        <w:rPr>
          <w:rFonts w:ascii="Calibri" w:hAnsi="Calibri" w:cs="Calibri"/>
          <w:sz w:val="22"/>
          <w:szCs w:val="22"/>
          <w:lang w:bidi="pl-PL"/>
        </w:rPr>
      </w:pPr>
      <w:bookmarkStart w:id="2" w:name="_Hlk36393866"/>
      <w:r w:rsidRPr="00EE4BF5">
        <w:rPr>
          <w:rFonts w:ascii="Calibri" w:hAnsi="Calibri" w:cs="Calibri"/>
          <w:sz w:val="22"/>
          <w:szCs w:val="22"/>
          <w:lang w:bidi="pl-PL"/>
        </w:rPr>
        <w:lastRenderedPageBreak/>
        <w:t xml:space="preserve">przyłącza, sieci i instalacje sanitarne: </w:t>
      </w:r>
      <w:proofErr w:type="spellStart"/>
      <w:r w:rsidRPr="00EE4BF5">
        <w:rPr>
          <w:rFonts w:ascii="Calibri" w:hAnsi="Calibri" w:cs="Calibri"/>
          <w:sz w:val="22"/>
          <w:szCs w:val="22"/>
          <w:lang w:bidi="pl-PL"/>
        </w:rPr>
        <w:t>wod-kan</w:t>
      </w:r>
      <w:proofErr w:type="spellEnd"/>
      <w:r w:rsidRPr="00EE4BF5">
        <w:rPr>
          <w:rFonts w:ascii="Calibri" w:hAnsi="Calibri" w:cs="Calibri"/>
          <w:sz w:val="22"/>
          <w:szCs w:val="22"/>
          <w:lang w:bidi="pl-PL"/>
        </w:rPr>
        <w:t>, c.o. i c.w.u., kanalizacja deszczowa, wentylację i klimatyzację, gazy medyczne</w:t>
      </w:r>
      <w:r w:rsidRPr="00EE4BF5" w:rsidDel="00892677">
        <w:rPr>
          <w:rFonts w:ascii="Calibri" w:hAnsi="Calibri" w:cs="Calibri"/>
          <w:sz w:val="22"/>
          <w:szCs w:val="22"/>
          <w:lang w:bidi="pl-PL"/>
        </w:rPr>
        <w:t xml:space="preserve"> </w:t>
      </w:r>
      <w:r w:rsidRPr="00EE4BF5">
        <w:rPr>
          <w:rFonts w:ascii="Calibri" w:hAnsi="Calibri" w:cs="Calibri"/>
          <w:sz w:val="22"/>
          <w:szCs w:val="22"/>
          <w:lang w:bidi="pl-PL"/>
        </w:rPr>
        <w:t>– zgodnie z założeniami technologii medycznej;</w:t>
      </w:r>
    </w:p>
    <w:p w14:paraId="2607F760" w14:textId="77777777" w:rsidR="00EE6EE8" w:rsidRPr="00EE4BF5" w:rsidRDefault="00EE6EE8" w:rsidP="00107A1D">
      <w:pPr>
        <w:pStyle w:val="Akapitzlist"/>
        <w:numPr>
          <w:ilvl w:val="1"/>
          <w:numId w:val="29"/>
        </w:numPr>
        <w:autoSpaceDE w:val="0"/>
        <w:contextualSpacing w:val="0"/>
        <w:jc w:val="both"/>
        <w:rPr>
          <w:rFonts w:ascii="Calibri" w:hAnsi="Calibri" w:cs="Calibri"/>
          <w:sz w:val="22"/>
          <w:szCs w:val="22"/>
        </w:rPr>
      </w:pPr>
      <w:r w:rsidRPr="00EE4BF5">
        <w:rPr>
          <w:rFonts w:ascii="Calibri" w:hAnsi="Calibri" w:cs="Calibri"/>
          <w:sz w:val="22"/>
          <w:szCs w:val="22"/>
          <w:lang w:bidi="pl-PL"/>
        </w:rPr>
        <w:t>przyłącza, sieci i instalacje elektryczne i niskoprądowe: p.poż., kontrola dostępu, sygnalizacji włamania i napadu, sieci strukturalnej, monitoringu, telewizyjna - w zaproponowanych przestrzeniach;</w:t>
      </w:r>
    </w:p>
    <w:p w14:paraId="1AA9EBA7" w14:textId="77777777" w:rsidR="00EE6EE8" w:rsidRPr="00EE4BF5" w:rsidRDefault="00EE6EE8" w:rsidP="00107A1D">
      <w:pPr>
        <w:pStyle w:val="Akapitzlist"/>
        <w:numPr>
          <w:ilvl w:val="1"/>
          <w:numId w:val="29"/>
        </w:numPr>
        <w:autoSpaceDE w:val="0"/>
        <w:contextualSpacing w:val="0"/>
        <w:jc w:val="both"/>
        <w:rPr>
          <w:rFonts w:ascii="Calibri" w:hAnsi="Calibri" w:cs="Calibri"/>
          <w:sz w:val="22"/>
          <w:szCs w:val="22"/>
        </w:rPr>
      </w:pPr>
      <w:r w:rsidRPr="00EE4BF5">
        <w:rPr>
          <w:rFonts w:ascii="Calibri" w:hAnsi="Calibri" w:cs="Calibri"/>
          <w:sz w:val="22"/>
          <w:szCs w:val="22"/>
        </w:rPr>
        <w:t>technologię medyczną;</w:t>
      </w:r>
    </w:p>
    <w:p w14:paraId="03C22DFA" w14:textId="77777777" w:rsidR="00EE6EE8" w:rsidRPr="00EE4BF5" w:rsidRDefault="00EE6EE8" w:rsidP="00107A1D">
      <w:pPr>
        <w:pStyle w:val="Akapitzlist"/>
        <w:numPr>
          <w:ilvl w:val="1"/>
          <w:numId w:val="29"/>
        </w:numPr>
        <w:autoSpaceDE w:val="0"/>
        <w:contextualSpacing w:val="0"/>
        <w:jc w:val="both"/>
        <w:rPr>
          <w:rFonts w:ascii="Calibri" w:hAnsi="Calibri" w:cs="Calibri"/>
          <w:sz w:val="22"/>
          <w:szCs w:val="22"/>
        </w:rPr>
      </w:pPr>
      <w:bookmarkStart w:id="3" w:name="_Hlk36393881"/>
      <w:bookmarkEnd w:id="2"/>
      <w:r w:rsidRPr="00EE4BF5">
        <w:rPr>
          <w:rFonts w:ascii="Calibri" w:hAnsi="Calibri" w:cs="Calibri"/>
          <w:sz w:val="22"/>
          <w:szCs w:val="22"/>
        </w:rPr>
        <w:t xml:space="preserve">wielobranżowe projekty wykonawcze wraz z projektem aranżacji wnętrz, kartami pomieszczeń, oznakowaniem pomieszczeń, </w:t>
      </w:r>
      <w:r w:rsidRPr="00EE4BF5">
        <w:rPr>
          <w:rFonts w:ascii="Calibri" w:hAnsi="Calibri" w:cs="Calibri"/>
          <w:bCs/>
          <w:sz w:val="22"/>
          <w:szCs w:val="22"/>
        </w:rPr>
        <w:t>systemem informacji wizualnej</w:t>
      </w:r>
      <w:r w:rsidRPr="00EE4BF5">
        <w:rPr>
          <w:rFonts w:ascii="Calibri" w:hAnsi="Calibri" w:cs="Calibri"/>
          <w:sz w:val="22"/>
          <w:szCs w:val="22"/>
        </w:rPr>
        <w:t xml:space="preserve"> </w:t>
      </w:r>
      <w:bookmarkStart w:id="4" w:name="_Hlk36396142"/>
      <w:r w:rsidRPr="00EE4BF5">
        <w:rPr>
          <w:rFonts w:ascii="Calibri" w:hAnsi="Calibri" w:cs="Calibri"/>
          <w:sz w:val="22"/>
          <w:szCs w:val="22"/>
        </w:rPr>
        <w:t>i specyfikacją wyposażenia w meble, sprzęt i aparaturę medyczną;</w:t>
      </w:r>
      <w:bookmarkEnd w:id="4"/>
    </w:p>
    <w:p w14:paraId="4B6A8E29" w14:textId="77777777" w:rsidR="00EE6EE8" w:rsidRPr="00EE4BF5" w:rsidRDefault="00EE6EE8" w:rsidP="00107A1D">
      <w:pPr>
        <w:pStyle w:val="Akapitzlist"/>
        <w:numPr>
          <w:ilvl w:val="1"/>
          <w:numId w:val="29"/>
        </w:numPr>
        <w:autoSpaceDE w:val="0"/>
        <w:contextualSpacing w:val="0"/>
        <w:jc w:val="both"/>
        <w:rPr>
          <w:rFonts w:ascii="Calibri" w:hAnsi="Calibri" w:cs="Calibri"/>
          <w:sz w:val="22"/>
          <w:szCs w:val="22"/>
        </w:rPr>
      </w:pPr>
      <w:bookmarkStart w:id="5" w:name="_Hlk36396362"/>
      <w:r w:rsidRPr="00EE4BF5">
        <w:rPr>
          <w:rFonts w:ascii="Calibri" w:hAnsi="Calibri" w:cs="Calibri"/>
          <w:sz w:val="22"/>
          <w:szCs w:val="22"/>
        </w:rPr>
        <w:t>inwentaryzację wszystkich budynków i instalacji zewnętrznych będących w bezpośredniej strefie oddziaływania projektowanego budynku;</w:t>
      </w:r>
    </w:p>
    <w:bookmarkEnd w:id="5"/>
    <w:p w14:paraId="51DC9987" w14:textId="28CBAB4D" w:rsidR="00EE6EE8" w:rsidRPr="00EE4BF5" w:rsidRDefault="00EE6EE8" w:rsidP="00107A1D">
      <w:pPr>
        <w:pStyle w:val="Akapitzlist"/>
        <w:numPr>
          <w:ilvl w:val="1"/>
          <w:numId w:val="29"/>
        </w:numPr>
        <w:autoSpaceDE w:val="0"/>
        <w:jc w:val="both"/>
        <w:rPr>
          <w:rFonts w:ascii="Calibri" w:hAnsi="Calibri" w:cs="Calibri"/>
          <w:sz w:val="22"/>
          <w:szCs w:val="22"/>
          <w:lang w:bidi="pl-PL"/>
        </w:rPr>
      </w:pPr>
      <w:r w:rsidRPr="00EE4BF5">
        <w:rPr>
          <w:rFonts w:ascii="Calibri" w:hAnsi="Calibri" w:cs="Calibri"/>
          <w:sz w:val="22"/>
          <w:szCs w:val="22"/>
        </w:rPr>
        <w:t xml:space="preserve"> inwentaryzacja zieleni, projekt urządzenia zieleni i małej architektury wraz z planem </w:t>
      </w:r>
      <w:proofErr w:type="spellStart"/>
      <w:r w:rsidRPr="00EE4BF5">
        <w:rPr>
          <w:rFonts w:ascii="Calibri" w:hAnsi="Calibri" w:cs="Calibri"/>
          <w:sz w:val="22"/>
          <w:szCs w:val="22"/>
        </w:rPr>
        <w:t>nasadzeń</w:t>
      </w:r>
      <w:proofErr w:type="spellEnd"/>
      <w:r w:rsidRPr="00EE4BF5">
        <w:rPr>
          <w:rFonts w:ascii="Calibri" w:hAnsi="Calibri" w:cs="Calibri"/>
          <w:sz w:val="22"/>
          <w:szCs w:val="22"/>
        </w:rPr>
        <w:t xml:space="preserve"> zastępczych (jeżeli będzie konieczny); </w:t>
      </w:r>
    </w:p>
    <w:p w14:paraId="16FAB9B2" w14:textId="5B35C0E6" w:rsidR="00EE6EE8" w:rsidRPr="00EE6EE8" w:rsidRDefault="00EE6EE8" w:rsidP="00107A1D">
      <w:pPr>
        <w:pStyle w:val="Akapitzlist"/>
        <w:numPr>
          <w:ilvl w:val="1"/>
          <w:numId w:val="29"/>
        </w:numPr>
        <w:autoSpaceDE w:val="0"/>
        <w:jc w:val="both"/>
        <w:rPr>
          <w:rFonts w:ascii="Calibri" w:hAnsi="Calibri" w:cs="Calibri"/>
          <w:sz w:val="22"/>
          <w:szCs w:val="22"/>
          <w:lang w:bidi="pl-PL"/>
        </w:rPr>
      </w:pPr>
      <w:r w:rsidRPr="00EE6EE8">
        <w:rPr>
          <w:rFonts w:ascii="Calibri" w:hAnsi="Calibri" w:cs="Calibri"/>
          <w:sz w:val="22"/>
          <w:szCs w:val="22"/>
          <w:lang w:bidi="pl-PL"/>
        </w:rPr>
        <w:t>plan BIOZ,</w:t>
      </w:r>
    </w:p>
    <w:p w14:paraId="2BB2997D" w14:textId="5C67D575" w:rsidR="00EE6EE8" w:rsidRPr="00EE6EE8" w:rsidRDefault="00EE6EE8" w:rsidP="00107A1D">
      <w:pPr>
        <w:pStyle w:val="Akapitzlist"/>
        <w:numPr>
          <w:ilvl w:val="1"/>
          <w:numId w:val="29"/>
        </w:numPr>
        <w:jc w:val="both"/>
        <w:rPr>
          <w:rFonts w:ascii="Calibri" w:hAnsi="Calibri" w:cs="Calibri"/>
          <w:b/>
          <w:bCs/>
          <w:sz w:val="22"/>
          <w:szCs w:val="22"/>
        </w:rPr>
      </w:pPr>
      <w:r w:rsidRPr="00EE6EE8">
        <w:rPr>
          <w:rFonts w:ascii="Calibri" w:hAnsi="Calibri" w:cs="Calibri"/>
          <w:sz w:val="22"/>
          <w:szCs w:val="22"/>
        </w:rPr>
        <w:t>sporządzenie Specyfikacji Technicznej Wykonania i Odbioru Robót,</w:t>
      </w:r>
    </w:p>
    <w:p w14:paraId="7DB7103F" w14:textId="77777777" w:rsidR="00EE6EE8" w:rsidRPr="00EE4BF5" w:rsidRDefault="00EE6EE8" w:rsidP="00107A1D">
      <w:pPr>
        <w:pStyle w:val="Akapitzlist"/>
        <w:numPr>
          <w:ilvl w:val="1"/>
          <w:numId w:val="29"/>
        </w:numPr>
        <w:autoSpaceDE w:val="0"/>
        <w:contextualSpacing w:val="0"/>
        <w:jc w:val="both"/>
        <w:rPr>
          <w:rFonts w:ascii="Calibri" w:hAnsi="Calibri" w:cs="Calibri"/>
          <w:sz w:val="22"/>
          <w:szCs w:val="22"/>
        </w:rPr>
      </w:pPr>
      <w:r w:rsidRPr="00EE4BF5">
        <w:rPr>
          <w:rFonts w:ascii="Calibri" w:hAnsi="Calibri" w:cs="Calibri"/>
          <w:sz w:val="22"/>
          <w:szCs w:val="22"/>
        </w:rPr>
        <w:t xml:space="preserve">sporządzenie kosztorysów inwestorskich wraz z przedmiarem robót </w:t>
      </w:r>
      <w:bookmarkStart w:id="6" w:name="_Hlk36398055"/>
      <w:r w:rsidRPr="00EE4BF5">
        <w:rPr>
          <w:rFonts w:ascii="Calibri" w:hAnsi="Calibri" w:cs="Calibri"/>
          <w:sz w:val="22"/>
          <w:szCs w:val="22"/>
        </w:rPr>
        <w:t>uwzględniających etapowanie robót przedmiotu zamówienia na wniosek Zamawiającego;</w:t>
      </w:r>
      <w:bookmarkEnd w:id="6"/>
    </w:p>
    <w:p w14:paraId="72F737CC" w14:textId="77777777" w:rsidR="00EE6EE8" w:rsidRPr="00EE4BF5" w:rsidRDefault="00EE6EE8" w:rsidP="00107A1D">
      <w:pPr>
        <w:pStyle w:val="Akapitzlist"/>
        <w:numPr>
          <w:ilvl w:val="1"/>
          <w:numId w:val="29"/>
        </w:numPr>
        <w:autoSpaceDE w:val="0"/>
        <w:contextualSpacing w:val="0"/>
        <w:jc w:val="both"/>
        <w:rPr>
          <w:rFonts w:ascii="Calibri" w:hAnsi="Calibri" w:cs="Calibri"/>
          <w:sz w:val="22"/>
          <w:szCs w:val="22"/>
        </w:rPr>
      </w:pPr>
      <w:r w:rsidRPr="00EE4BF5">
        <w:rPr>
          <w:rFonts w:ascii="Calibri" w:hAnsi="Calibri" w:cs="Calibri"/>
          <w:sz w:val="22"/>
          <w:szCs w:val="22"/>
        </w:rPr>
        <w:t>wycenę wyposażenia: mebli (osobno dla mebli wbudowanych jak i wolnostojących), sprzętu i aparatury medycznej wg. technologii medycznej (osobno dla wbudowanej w obiekt, jak                       i wolnostojącej);</w:t>
      </w:r>
    </w:p>
    <w:bookmarkEnd w:id="1"/>
    <w:bookmarkEnd w:id="3"/>
    <w:p w14:paraId="11247124" w14:textId="77777777" w:rsidR="00EE6EE8" w:rsidRPr="00EE4BF5" w:rsidRDefault="00EE6EE8" w:rsidP="00107A1D">
      <w:pPr>
        <w:pStyle w:val="Akapitzlist"/>
        <w:numPr>
          <w:ilvl w:val="1"/>
          <w:numId w:val="29"/>
        </w:numPr>
        <w:autoSpaceDE w:val="0"/>
        <w:spacing w:after="160" w:line="252" w:lineRule="auto"/>
        <w:jc w:val="both"/>
        <w:rPr>
          <w:rFonts w:ascii="Calibri" w:hAnsi="Calibri" w:cs="Calibri"/>
          <w:sz w:val="22"/>
          <w:szCs w:val="22"/>
        </w:rPr>
      </w:pPr>
      <w:r w:rsidRPr="00EE4BF5">
        <w:rPr>
          <w:rFonts w:ascii="Calibri" w:hAnsi="Calibri" w:cs="Calibri"/>
          <w:sz w:val="22"/>
          <w:szCs w:val="22"/>
        </w:rPr>
        <w:t>sporządzenie kosztorysów inwestorskich  wraz z przedmiarem robót (z uwzględnieniem podziału na źródła finansowania przedmiotu zamówienia na wniosek Zamawiającego);</w:t>
      </w:r>
    </w:p>
    <w:p w14:paraId="3E153870" w14:textId="77777777" w:rsidR="00EE6EE8" w:rsidRPr="00EE4BF5" w:rsidRDefault="00EE6EE8" w:rsidP="00107A1D">
      <w:pPr>
        <w:pStyle w:val="Akapitzlist"/>
        <w:numPr>
          <w:ilvl w:val="1"/>
          <w:numId w:val="29"/>
        </w:numPr>
        <w:autoSpaceDE w:val="0"/>
        <w:contextualSpacing w:val="0"/>
        <w:jc w:val="both"/>
        <w:rPr>
          <w:rFonts w:ascii="Calibri" w:hAnsi="Calibri" w:cs="Calibri"/>
          <w:sz w:val="22"/>
          <w:szCs w:val="22"/>
        </w:rPr>
      </w:pPr>
      <w:r w:rsidRPr="00EE4BF5">
        <w:rPr>
          <w:rFonts w:ascii="Calibri" w:hAnsi="Calibri" w:cs="Calibri"/>
          <w:sz w:val="22"/>
          <w:szCs w:val="22"/>
        </w:rPr>
        <w:t>świadectwo charakterystyki energetycznej budynku;</w:t>
      </w:r>
    </w:p>
    <w:p w14:paraId="4F22E9AB" w14:textId="77777777" w:rsidR="00EE6EE8" w:rsidRPr="00EE4BF5" w:rsidRDefault="00EE6EE8" w:rsidP="00107A1D">
      <w:pPr>
        <w:pStyle w:val="Akapitzlist"/>
        <w:numPr>
          <w:ilvl w:val="1"/>
          <w:numId w:val="29"/>
        </w:numPr>
        <w:autoSpaceDE w:val="0"/>
        <w:contextualSpacing w:val="0"/>
        <w:jc w:val="both"/>
        <w:rPr>
          <w:rFonts w:ascii="Calibri" w:hAnsi="Calibri" w:cs="Calibri"/>
          <w:sz w:val="22"/>
          <w:szCs w:val="22"/>
        </w:rPr>
      </w:pPr>
      <w:r w:rsidRPr="00EE4BF5">
        <w:rPr>
          <w:rFonts w:ascii="Calibri" w:hAnsi="Calibri" w:cs="Calibri"/>
          <w:sz w:val="22"/>
          <w:szCs w:val="22"/>
        </w:rPr>
        <w:t>harmonogram realizacji inwestycji.</w:t>
      </w:r>
    </w:p>
    <w:p w14:paraId="229011B9" w14:textId="77777777" w:rsidR="00EE6EE8" w:rsidRDefault="00EE6EE8" w:rsidP="00EE6EE8">
      <w:pPr>
        <w:pStyle w:val="Akapitzlist"/>
        <w:tabs>
          <w:tab w:val="left" w:pos="567"/>
        </w:tabs>
        <w:ind w:left="284"/>
        <w:jc w:val="both"/>
        <w:rPr>
          <w:rFonts w:ascii="Calibri" w:eastAsia="Arial" w:hAnsi="Calibri" w:cs="Calibri"/>
          <w:bCs/>
          <w:sz w:val="22"/>
          <w:szCs w:val="22"/>
        </w:rPr>
      </w:pPr>
    </w:p>
    <w:p w14:paraId="178A07B3" w14:textId="1A91E540" w:rsidR="005F666E" w:rsidRDefault="005F666E" w:rsidP="00107A1D">
      <w:pPr>
        <w:pStyle w:val="Akapitzlist"/>
        <w:numPr>
          <w:ilvl w:val="0"/>
          <w:numId w:val="30"/>
        </w:numPr>
        <w:tabs>
          <w:tab w:val="left" w:pos="567"/>
        </w:tabs>
        <w:jc w:val="both"/>
        <w:rPr>
          <w:rFonts w:asciiTheme="minorHAnsi" w:hAnsiTheme="minorHAnsi" w:cs="Palatino Linotype"/>
          <w:sz w:val="22"/>
          <w:szCs w:val="22"/>
        </w:rPr>
      </w:pPr>
      <w:r w:rsidRPr="0005762F">
        <w:rPr>
          <w:rFonts w:asciiTheme="minorHAnsi" w:hAnsiTheme="minorHAnsi" w:cs="Palatino Linotype"/>
          <w:sz w:val="22"/>
          <w:szCs w:val="22"/>
        </w:rPr>
        <w:t xml:space="preserve">Realizacja przedmiotu Umowy nastąpi w podziale na </w:t>
      </w:r>
      <w:r w:rsidR="00416100" w:rsidRPr="0005762F">
        <w:rPr>
          <w:rFonts w:asciiTheme="minorHAnsi" w:hAnsiTheme="minorHAnsi" w:cs="Palatino Linotype"/>
          <w:sz w:val="22"/>
          <w:szCs w:val="22"/>
        </w:rPr>
        <w:t>dwa</w:t>
      </w:r>
      <w:r w:rsidRPr="0005762F">
        <w:rPr>
          <w:rFonts w:asciiTheme="minorHAnsi" w:hAnsiTheme="minorHAnsi" w:cs="Palatino Linotype"/>
          <w:sz w:val="22"/>
          <w:szCs w:val="22"/>
        </w:rPr>
        <w:t xml:space="preserve"> etapy projektowe:</w:t>
      </w:r>
    </w:p>
    <w:p w14:paraId="1363FE2F" w14:textId="650F88E0" w:rsidR="0005762F" w:rsidRPr="00ED7868" w:rsidRDefault="0005762F" w:rsidP="00107A1D">
      <w:pPr>
        <w:pStyle w:val="Akapitzlist"/>
        <w:numPr>
          <w:ilvl w:val="0"/>
          <w:numId w:val="31"/>
        </w:numPr>
        <w:tabs>
          <w:tab w:val="left" w:pos="2552"/>
        </w:tabs>
        <w:jc w:val="both"/>
        <w:rPr>
          <w:rFonts w:asciiTheme="minorHAnsi" w:hAnsiTheme="minorHAnsi" w:cstheme="minorHAnsi"/>
          <w:sz w:val="22"/>
          <w:szCs w:val="22"/>
        </w:rPr>
      </w:pPr>
      <w:r w:rsidRPr="00ED7868">
        <w:rPr>
          <w:rFonts w:asciiTheme="minorHAnsi" w:hAnsiTheme="minorHAnsi" w:cstheme="minorHAnsi"/>
          <w:b/>
          <w:bCs/>
          <w:sz w:val="22"/>
          <w:szCs w:val="22"/>
        </w:rPr>
        <w:t>ETAP I</w:t>
      </w:r>
      <w:r w:rsidRPr="00ED7868">
        <w:rPr>
          <w:rFonts w:asciiTheme="minorHAnsi" w:hAnsiTheme="minorHAnsi" w:cstheme="minorHAnsi"/>
          <w:sz w:val="22"/>
          <w:szCs w:val="22"/>
        </w:rPr>
        <w:t xml:space="preserve"> – polegający na opracowaniu Projektu zagospodarowania działki i Projektu architektoniczno-budowlanego budynku wraz z technologią medyczną oraz uzyskaniem ostatecznego</w:t>
      </w:r>
      <w:r w:rsidR="00ED7868">
        <w:rPr>
          <w:rFonts w:asciiTheme="minorHAnsi" w:hAnsiTheme="minorHAnsi" w:cstheme="minorHAnsi"/>
          <w:sz w:val="22"/>
          <w:szCs w:val="22"/>
        </w:rPr>
        <w:t xml:space="preserve"> </w:t>
      </w:r>
      <w:r w:rsidRPr="00ED7868">
        <w:rPr>
          <w:rFonts w:asciiTheme="minorHAnsi" w:hAnsiTheme="minorHAnsi" w:cstheme="minorHAnsi"/>
          <w:sz w:val="22"/>
          <w:szCs w:val="22"/>
        </w:rPr>
        <w:t xml:space="preserve">pozwolenia na budowę obejmującego kompleksowy projekt nowego budynku wraz z zagospodarowaniem terenu. </w:t>
      </w:r>
    </w:p>
    <w:p w14:paraId="7E1B1A47" w14:textId="4A02F466" w:rsidR="0005762F" w:rsidRPr="00ED7868" w:rsidRDefault="0005762F" w:rsidP="00107A1D">
      <w:pPr>
        <w:pStyle w:val="Akapitzlist"/>
        <w:numPr>
          <w:ilvl w:val="0"/>
          <w:numId w:val="31"/>
        </w:numPr>
        <w:tabs>
          <w:tab w:val="left" w:pos="2552"/>
        </w:tabs>
        <w:jc w:val="both"/>
        <w:rPr>
          <w:rFonts w:asciiTheme="minorHAnsi" w:hAnsiTheme="minorHAnsi" w:cstheme="minorHAnsi"/>
          <w:b/>
          <w:bCs/>
          <w:sz w:val="22"/>
          <w:szCs w:val="22"/>
        </w:rPr>
      </w:pPr>
      <w:r w:rsidRPr="00ED7868">
        <w:rPr>
          <w:rFonts w:asciiTheme="minorHAnsi" w:hAnsiTheme="minorHAnsi" w:cstheme="minorHAnsi"/>
          <w:b/>
          <w:bCs/>
          <w:sz w:val="22"/>
          <w:szCs w:val="22"/>
        </w:rPr>
        <w:t>ETAP II</w:t>
      </w:r>
      <w:r w:rsidRPr="00ED7868">
        <w:rPr>
          <w:rFonts w:asciiTheme="minorHAnsi" w:hAnsiTheme="minorHAnsi" w:cstheme="minorHAnsi"/>
          <w:sz w:val="22"/>
          <w:szCs w:val="22"/>
        </w:rPr>
        <w:t xml:space="preserve"> – polegający na opracowaniu Projektu Technicznego wraz z wielobranżową dokumentacją wykonawczą, Specyfikacji Technicznych Wykonania i Odbioru Robót</w:t>
      </w:r>
      <w:r w:rsidR="00064BCF">
        <w:rPr>
          <w:rFonts w:asciiTheme="minorHAnsi" w:hAnsiTheme="minorHAnsi" w:cstheme="minorHAnsi"/>
          <w:sz w:val="22"/>
          <w:szCs w:val="22"/>
        </w:rPr>
        <w:t xml:space="preserve"> (</w:t>
      </w:r>
      <w:proofErr w:type="spellStart"/>
      <w:r w:rsidR="00064BCF">
        <w:rPr>
          <w:rFonts w:asciiTheme="minorHAnsi" w:hAnsiTheme="minorHAnsi" w:cstheme="minorHAnsi"/>
          <w:sz w:val="22"/>
          <w:szCs w:val="22"/>
        </w:rPr>
        <w:t>STWiOR</w:t>
      </w:r>
      <w:proofErr w:type="spellEnd"/>
      <w:r w:rsidR="00064BCF">
        <w:rPr>
          <w:rFonts w:asciiTheme="minorHAnsi" w:hAnsiTheme="minorHAnsi" w:cstheme="minorHAnsi"/>
          <w:sz w:val="22"/>
          <w:szCs w:val="22"/>
        </w:rPr>
        <w:t>)</w:t>
      </w:r>
      <w:r w:rsidRPr="00ED7868">
        <w:rPr>
          <w:rFonts w:asciiTheme="minorHAnsi" w:hAnsiTheme="minorHAnsi" w:cstheme="minorHAnsi"/>
          <w:sz w:val="22"/>
          <w:szCs w:val="22"/>
        </w:rPr>
        <w:t>, Przedmiarów, Kosztorysów Inwestorskich (KI) i zestawienia zbiorczego kosztów (ZZK);</w:t>
      </w:r>
    </w:p>
    <w:p w14:paraId="6A147C19" w14:textId="77777777" w:rsidR="0005762F" w:rsidRPr="0005762F" w:rsidRDefault="0005762F" w:rsidP="0005762F">
      <w:pPr>
        <w:tabs>
          <w:tab w:val="left" w:pos="567"/>
        </w:tabs>
        <w:jc w:val="both"/>
        <w:rPr>
          <w:rFonts w:asciiTheme="minorHAnsi" w:hAnsiTheme="minorHAnsi" w:cs="Palatino Linotype"/>
          <w:sz w:val="22"/>
          <w:szCs w:val="22"/>
        </w:rPr>
      </w:pPr>
    </w:p>
    <w:p w14:paraId="1C85BBCA" w14:textId="6F4DA5D0" w:rsidR="000D759C" w:rsidRPr="003F0C7C" w:rsidRDefault="000D759C" w:rsidP="0005762F">
      <w:pPr>
        <w:jc w:val="both"/>
        <w:rPr>
          <w:rFonts w:asciiTheme="minorHAnsi" w:hAnsiTheme="minorHAnsi" w:cs="Palatino Linotype"/>
          <w:b/>
          <w:bCs/>
          <w:sz w:val="22"/>
          <w:szCs w:val="22"/>
        </w:rPr>
      </w:pPr>
    </w:p>
    <w:p w14:paraId="5181E66F" w14:textId="77777777" w:rsidR="000D759C" w:rsidRPr="003F0C7C" w:rsidRDefault="000D759C" w:rsidP="000D759C">
      <w:pPr>
        <w:tabs>
          <w:tab w:val="left" w:pos="357"/>
        </w:tabs>
        <w:spacing w:before="60" w:after="60"/>
        <w:jc w:val="center"/>
        <w:rPr>
          <w:rFonts w:asciiTheme="minorHAnsi" w:hAnsiTheme="minorHAnsi" w:cs="Palatino Linotype"/>
          <w:b/>
          <w:bCs/>
          <w:sz w:val="22"/>
          <w:szCs w:val="22"/>
        </w:rPr>
      </w:pPr>
      <w:r w:rsidRPr="003F0C7C">
        <w:rPr>
          <w:rFonts w:asciiTheme="minorHAnsi" w:hAnsiTheme="minorHAnsi" w:cs="Palatino Linotype"/>
          <w:b/>
          <w:bCs/>
          <w:sz w:val="22"/>
          <w:szCs w:val="22"/>
        </w:rPr>
        <w:t>§ 2</w:t>
      </w:r>
    </w:p>
    <w:p w14:paraId="7F72170C" w14:textId="77777777" w:rsidR="000D759C" w:rsidRPr="003F0C7C" w:rsidRDefault="000D759C" w:rsidP="000D759C">
      <w:pPr>
        <w:tabs>
          <w:tab w:val="left" w:pos="357"/>
        </w:tabs>
        <w:spacing w:before="60" w:after="60"/>
        <w:jc w:val="center"/>
        <w:rPr>
          <w:rFonts w:asciiTheme="minorHAnsi" w:hAnsiTheme="minorHAnsi" w:cs="Palatino Linotype"/>
          <w:b/>
          <w:bCs/>
          <w:sz w:val="22"/>
          <w:szCs w:val="22"/>
        </w:rPr>
      </w:pPr>
      <w:r w:rsidRPr="003F0C7C">
        <w:rPr>
          <w:rFonts w:asciiTheme="minorHAnsi" w:hAnsiTheme="minorHAnsi" w:cs="Palatino Linotype"/>
          <w:b/>
          <w:bCs/>
          <w:sz w:val="22"/>
          <w:szCs w:val="22"/>
        </w:rPr>
        <w:t>PODSTAWOWE OBOWIĄZKI WYKONAWCY</w:t>
      </w:r>
    </w:p>
    <w:p w14:paraId="56EB28AF" w14:textId="77777777" w:rsidR="000D759C" w:rsidRPr="003F0C7C" w:rsidRDefault="000D759C" w:rsidP="000D759C">
      <w:pPr>
        <w:tabs>
          <w:tab w:val="left" w:pos="357"/>
        </w:tabs>
        <w:jc w:val="center"/>
        <w:rPr>
          <w:rFonts w:asciiTheme="minorHAnsi" w:hAnsiTheme="minorHAnsi" w:cs="Palatino Linotype"/>
          <w:b/>
          <w:bCs/>
          <w:sz w:val="22"/>
          <w:szCs w:val="22"/>
        </w:rPr>
      </w:pPr>
    </w:p>
    <w:p w14:paraId="2071F213" w14:textId="77777777" w:rsidR="005F666E" w:rsidRPr="00BD26AC" w:rsidRDefault="005F666E" w:rsidP="001515F7">
      <w:pPr>
        <w:numPr>
          <w:ilvl w:val="0"/>
          <w:numId w:val="3"/>
        </w:numPr>
        <w:tabs>
          <w:tab w:val="left" w:pos="360"/>
        </w:tabs>
        <w:suppressAutoHyphens/>
        <w:jc w:val="both"/>
        <w:rPr>
          <w:rFonts w:asciiTheme="minorHAnsi" w:hAnsiTheme="minorHAnsi" w:cs="Palatino Linotype"/>
          <w:sz w:val="22"/>
          <w:szCs w:val="22"/>
        </w:rPr>
      </w:pPr>
      <w:r w:rsidRPr="003F0C7C">
        <w:rPr>
          <w:rFonts w:asciiTheme="minorHAnsi" w:hAnsiTheme="minorHAnsi" w:cs="Palatino Linotype"/>
          <w:sz w:val="22"/>
          <w:szCs w:val="22"/>
        </w:rPr>
        <w:t xml:space="preserve">Opracowania objęte przedmiotem Umowy należy sporządzić w języku polskim, w sposób kompletny, </w:t>
      </w:r>
      <w:r w:rsidRPr="00BD26AC">
        <w:rPr>
          <w:rFonts w:asciiTheme="minorHAnsi" w:hAnsiTheme="minorHAnsi" w:cs="Palatino Linotype"/>
          <w:sz w:val="22"/>
          <w:szCs w:val="22"/>
        </w:rPr>
        <w:t>z należytą starannością oraz zgodnie z:</w:t>
      </w:r>
    </w:p>
    <w:p w14:paraId="74EC3183" w14:textId="1F2FDBDF" w:rsidR="0013066C" w:rsidRPr="00BD26AC" w:rsidRDefault="0013066C" w:rsidP="0013066C">
      <w:pPr>
        <w:pStyle w:val="Akapitzlist"/>
        <w:widowControl w:val="0"/>
        <w:numPr>
          <w:ilvl w:val="1"/>
          <w:numId w:val="3"/>
        </w:numPr>
        <w:suppressAutoHyphens/>
        <w:ind w:left="709"/>
        <w:jc w:val="both"/>
        <w:rPr>
          <w:rFonts w:ascii="Calibri" w:hAnsi="Calibri" w:cs="Calibri"/>
          <w:sz w:val="22"/>
          <w:szCs w:val="22"/>
        </w:rPr>
      </w:pPr>
      <w:r w:rsidRPr="00BD26AC">
        <w:rPr>
          <w:rFonts w:ascii="Calibri" w:hAnsi="Calibri" w:cs="Calibri"/>
          <w:sz w:val="22"/>
          <w:szCs w:val="22"/>
        </w:rPr>
        <w:t>Ustawą z dnia 7 lipca 1994 r. – Prawo budowlane,</w:t>
      </w:r>
      <w:r w:rsidRPr="00BD26AC">
        <w:rPr>
          <w:rFonts w:ascii="Arial" w:hAnsi="Arial" w:cs="Arial"/>
          <w:sz w:val="23"/>
          <w:szCs w:val="23"/>
        </w:rPr>
        <w:t xml:space="preserve"> </w:t>
      </w:r>
      <w:r w:rsidRPr="00BD26AC">
        <w:rPr>
          <w:rFonts w:ascii="Calibri" w:hAnsi="Calibri" w:cs="Calibri"/>
          <w:sz w:val="22"/>
          <w:szCs w:val="22"/>
        </w:rPr>
        <w:t xml:space="preserve">(Dz. U. 2020 poz. 1333 z </w:t>
      </w:r>
      <w:proofErr w:type="spellStart"/>
      <w:r w:rsidRPr="00BD26AC">
        <w:rPr>
          <w:rFonts w:ascii="Calibri" w:hAnsi="Calibri" w:cs="Calibri"/>
          <w:sz w:val="22"/>
          <w:szCs w:val="22"/>
        </w:rPr>
        <w:t>późn</w:t>
      </w:r>
      <w:proofErr w:type="spellEnd"/>
      <w:r w:rsidRPr="00BD26AC">
        <w:rPr>
          <w:rFonts w:ascii="Calibri" w:hAnsi="Calibri" w:cs="Calibri"/>
          <w:sz w:val="22"/>
          <w:szCs w:val="22"/>
        </w:rPr>
        <w:t>. zm.),</w:t>
      </w:r>
    </w:p>
    <w:p w14:paraId="2434710B" w14:textId="0A12C9D0" w:rsidR="0013066C" w:rsidRPr="00BD26AC" w:rsidRDefault="0013066C" w:rsidP="0013066C">
      <w:pPr>
        <w:pStyle w:val="Punktor1"/>
        <w:numPr>
          <w:ilvl w:val="1"/>
          <w:numId w:val="3"/>
        </w:numPr>
        <w:spacing w:line="240" w:lineRule="auto"/>
        <w:ind w:left="709"/>
        <w:jc w:val="both"/>
        <w:rPr>
          <w:rFonts w:ascii="Calibri" w:hAnsi="Calibri" w:cs="Calibri"/>
          <w:color w:val="auto"/>
          <w:szCs w:val="22"/>
        </w:rPr>
      </w:pPr>
      <w:r w:rsidRPr="00BD26AC">
        <w:rPr>
          <w:rFonts w:ascii="Calibri" w:hAnsi="Calibri" w:cs="Calibri"/>
          <w:color w:val="auto"/>
          <w:szCs w:val="22"/>
        </w:rPr>
        <w:t>Rozporządzeniem Ministra Infrastruktury z dnia 12 kwietnia 2002 r. w sprawie warunków technicznych, jakim powinny odpowiadać budynki i ich usytuowanie (Dz. U. 2019 r. poz. 1065),</w:t>
      </w:r>
    </w:p>
    <w:p w14:paraId="0AE16F9E" w14:textId="3DCF67B1" w:rsidR="0013066C" w:rsidRPr="00BD26AC" w:rsidRDefault="0013066C" w:rsidP="0013066C">
      <w:pPr>
        <w:pStyle w:val="Punktor1"/>
        <w:numPr>
          <w:ilvl w:val="1"/>
          <w:numId w:val="3"/>
        </w:numPr>
        <w:spacing w:line="240" w:lineRule="auto"/>
        <w:ind w:left="709"/>
        <w:jc w:val="both"/>
        <w:rPr>
          <w:rFonts w:ascii="Calibri" w:hAnsi="Calibri" w:cs="Calibri"/>
          <w:color w:val="auto"/>
          <w:szCs w:val="22"/>
        </w:rPr>
      </w:pPr>
      <w:r w:rsidRPr="00BD26AC">
        <w:rPr>
          <w:rFonts w:ascii="Calibri" w:hAnsi="Calibri" w:cs="Calibri"/>
          <w:color w:val="auto"/>
          <w:szCs w:val="22"/>
        </w:rPr>
        <w:t xml:space="preserve">Ustawą z dnia 15 kwietnia 2011 r. o działalności leczniczej (Dz. U. 2018 r. poz. 2190 z </w:t>
      </w:r>
      <w:proofErr w:type="spellStart"/>
      <w:r w:rsidRPr="00BD26AC">
        <w:rPr>
          <w:rFonts w:ascii="Calibri" w:hAnsi="Calibri" w:cs="Calibri"/>
          <w:color w:val="auto"/>
          <w:szCs w:val="22"/>
        </w:rPr>
        <w:t>późn</w:t>
      </w:r>
      <w:proofErr w:type="spellEnd"/>
      <w:r w:rsidRPr="00BD26AC">
        <w:rPr>
          <w:rFonts w:ascii="Calibri" w:hAnsi="Calibri" w:cs="Calibri"/>
          <w:color w:val="auto"/>
          <w:szCs w:val="22"/>
        </w:rPr>
        <w:t>. zm.),</w:t>
      </w:r>
    </w:p>
    <w:p w14:paraId="0583B1DB" w14:textId="4CFF3E3A" w:rsidR="0013066C" w:rsidRPr="00BD26AC" w:rsidRDefault="0013066C" w:rsidP="0013066C">
      <w:pPr>
        <w:pStyle w:val="Punktor1"/>
        <w:numPr>
          <w:ilvl w:val="1"/>
          <w:numId w:val="3"/>
        </w:numPr>
        <w:spacing w:line="240" w:lineRule="auto"/>
        <w:ind w:left="709"/>
        <w:jc w:val="both"/>
        <w:rPr>
          <w:rFonts w:ascii="Calibri" w:hAnsi="Calibri" w:cs="Calibri"/>
          <w:color w:val="auto"/>
          <w:szCs w:val="22"/>
        </w:rPr>
      </w:pPr>
      <w:r w:rsidRPr="00BD26AC">
        <w:rPr>
          <w:rFonts w:ascii="Calibri" w:hAnsi="Calibri" w:cs="Calibri"/>
          <w:color w:val="auto"/>
          <w:szCs w:val="22"/>
        </w:rPr>
        <w:t>Ustawą z dnia 24 sierpnia 1991 r. o ochronie przeciwpożarowej (Dz. U. 2019 r. poz. 1372).</w:t>
      </w:r>
    </w:p>
    <w:p w14:paraId="284ACD8A" w14:textId="7703285C" w:rsidR="0013066C" w:rsidRPr="00BD26AC" w:rsidRDefault="0013066C" w:rsidP="0013066C">
      <w:pPr>
        <w:pStyle w:val="Punktor1"/>
        <w:numPr>
          <w:ilvl w:val="1"/>
          <w:numId w:val="3"/>
        </w:numPr>
        <w:spacing w:line="240" w:lineRule="auto"/>
        <w:ind w:left="709"/>
        <w:jc w:val="both"/>
        <w:rPr>
          <w:rFonts w:ascii="Calibri" w:hAnsi="Calibri" w:cs="Calibri"/>
          <w:color w:val="auto"/>
          <w:szCs w:val="22"/>
        </w:rPr>
      </w:pPr>
      <w:r w:rsidRPr="00BD26AC">
        <w:rPr>
          <w:rFonts w:ascii="Calibri" w:hAnsi="Calibri" w:cs="Calibri"/>
          <w:color w:val="auto"/>
          <w:szCs w:val="22"/>
        </w:rPr>
        <w:t>Rozporządzeniem Ministra Spraw Wewnętrznych i Administracji z dnia 24 lipca 2009 r. w sprawie przeciwpożarowego zaopatrzenia w wodę oraz dróg pożarowych (Dz. U. 2009 nr 124 poz. 1030),</w:t>
      </w:r>
    </w:p>
    <w:p w14:paraId="58BBFCB3" w14:textId="4F3043D6" w:rsidR="0013066C" w:rsidRPr="00BD26AC" w:rsidRDefault="0013066C" w:rsidP="0013066C">
      <w:pPr>
        <w:pStyle w:val="Punktor1"/>
        <w:numPr>
          <w:ilvl w:val="1"/>
          <w:numId w:val="3"/>
        </w:numPr>
        <w:spacing w:line="240" w:lineRule="auto"/>
        <w:ind w:left="709"/>
        <w:jc w:val="both"/>
        <w:rPr>
          <w:rFonts w:ascii="Calibri" w:hAnsi="Calibri" w:cs="Calibri"/>
          <w:color w:val="auto"/>
          <w:szCs w:val="22"/>
        </w:rPr>
      </w:pPr>
      <w:r w:rsidRPr="00BD26AC">
        <w:rPr>
          <w:rFonts w:ascii="Calibri" w:hAnsi="Calibri" w:cs="Calibri"/>
          <w:color w:val="auto"/>
          <w:szCs w:val="22"/>
        </w:rPr>
        <w:t>Rozporządzeniem Ministra Zdrowia z dnia 26 marca 2019 r. w sprawie szczegółowych wymagań, jakim powinny odpowiadać pomieszczenia i urządzenia podmiotu wykonującego działalność leczniczą (Dz. U. 2019 r. poz. 595),</w:t>
      </w:r>
    </w:p>
    <w:p w14:paraId="3EDA4980" w14:textId="09A750AC" w:rsidR="0013066C" w:rsidRPr="00BD26AC" w:rsidRDefault="0013066C" w:rsidP="0013066C">
      <w:pPr>
        <w:pStyle w:val="Punktor1"/>
        <w:numPr>
          <w:ilvl w:val="1"/>
          <w:numId w:val="3"/>
        </w:numPr>
        <w:spacing w:line="240" w:lineRule="auto"/>
        <w:ind w:left="709"/>
        <w:jc w:val="both"/>
        <w:rPr>
          <w:rFonts w:ascii="Calibri" w:hAnsi="Calibri" w:cs="Calibri"/>
          <w:color w:val="auto"/>
          <w:szCs w:val="22"/>
        </w:rPr>
      </w:pPr>
      <w:r w:rsidRPr="00BD26AC">
        <w:rPr>
          <w:rFonts w:ascii="Calibri" w:hAnsi="Calibri" w:cs="Calibri"/>
          <w:color w:val="auto"/>
          <w:szCs w:val="22"/>
        </w:rPr>
        <w:lastRenderedPageBreak/>
        <w:t>Rozporządzeniem Ministra Spraw Wewnętrznych i Administracji z dnia 7 czerwca 2010 r. w sprawie ochrony przeciwpożarowej budynków, innych obiektów budowlanych i terenów (Dz. U. 2019 r. poz.67),</w:t>
      </w:r>
    </w:p>
    <w:p w14:paraId="5742919C" w14:textId="72CE877C" w:rsidR="0013066C" w:rsidRPr="00BD26AC" w:rsidRDefault="0013066C" w:rsidP="0013066C">
      <w:pPr>
        <w:pStyle w:val="Punktor1"/>
        <w:numPr>
          <w:ilvl w:val="1"/>
          <w:numId w:val="3"/>
        </w:numPr>
        <w:spacing w:line="240" w:lineRule="auto"/>
        <w:ind w:left="709"/>
        <w:jc w:val="both"/>
        <w:rPr>
          <w:rFonts w:ascii="Calibri" w:hAnsi="Calibri" w:cs="Calibri"/>
          <w:color w:val="auto"/>
          <w:szCs w:val="22"/>
        </w:rPr>
      </w:pPr>
      <w:r w:rsidRPr="00BD26AC">
        <w:rPr>
          <w:rFonts w:ascii="Calibri" w:hAnsi="Calibri" w:cs="Calibri"/>
          <w:color w:val="auto"/>
          <w:szCs w:val="22"/>
        </w:rPr>
        <w:t>Rozporządzeniem Ministra Pracy i Polityki Socjalnej z dnia 26 września 1997 r. w sprawie ogólnych przepisów bezpieczeństwa i higieny pracy (Dz. U. z 2003 r. Nr 169, poz.1650),</w:t>
      </w:r>
    </w:p>
    <w:p w14:paraId="2FD8ECE8" w14:textId="4FB53E2B" w:rsidR="0013066C" w:rsidRPr="00BD26AC" w:rsidRDefault="0013066C" w:rsidP="0013066C">
      <w:pPr>
        <w:pStyle w:val="Punktor1"/>
        <w:numPr>
          <w:ilvl w:val="1"/>
          <w:numId w:val="3"/>
        </w:numPr>
        <w:spacing w:line="240" w:lineRule="auto"/>
        <w:ind w:left="709"/>
        <w:jc w:val="both"/>
        <w:rPr>
          <w:rFonts w:ascii="Calibri" w:hAnsi="Calibri" w:cs="Calibri"/>
          <w:color w:val="auto"/>
          <w:szCs w:val="22"/>
        </w:rPr>
      </w:pPr>
      <w:r w:rsidRPr="00BD26AC">
        <w:rPr>
          <w:rFonts w:ascii="Calibri" w:hAnsi="Calibri" w:cs="Calibri"/>
          <w:color w:val="auto"/>
          <w:szCs w:val="22"/>
        </w:rPr>
        <w:t>Innymi nie wymienionymi przepisami w zakresie projektowania.</w:t>
      </w:r>
    </w:p>
    <w:p w14:paraId="5682D904" w14:textId="3BAA7112" w:rsidR="005F666E" w:rsidRPr="00BD26AC" w:rsidRDefault="005F666E" w:rsidP="0013066C">
      <w:pPr>
        <w:pStyle w:val="Standard"/>
        <w:widowControl w:val="0"/>
        <w:numPr>
          <w:ilvl w:val="1"/>
          <w:numId w:val="3"/>
        </w:numPr>
        <w:suppressAutoHyphens/>
        <w:autoSpaceDE/>
        <w:adjustRightInd/>
        <w:ind w:left="709"/>
        <w:jc w:val="both"/>
        <w:textAlignment w:val="baseline"/>
        <w:rPr>
          <w:rFonts w:asciiTheme="minorHAnsi" w:hAnsiTheme="minorHAnsi" w:cstheme="minorHAnsi"/>
          <w:sz w:val="22"/>
          <w:szCs w:val="22"/>
        </w:rPr>
      </w:pPr>
      <w:r w:rsidRPr="00BD26AC">
        <w:rPr>
          <w:rFonts w:asciiTheme="minorHAnsi" w:hAnsiTheme="minorHAnsi" w:cs="Palatino Linotype"/>
          <w:sz w:val="22"/>
          <w:szCs w:val="22"/>
        </w:rPr>
        <w:t>Umową i SIWZ.</w:t>
      </w:r>
    </w:p>
    <w:p w14:paraId="74CC5301" w14:textId="77777777" w:rsidR="005F666E" w:rsidRPr="003F0C7C" w:rsidRDefault="005F666E" w:rsidP="001515F7">
      <w:pPr>
        <w:pStyle w:val="Tekstpodstawowy21"/>
        <w:numPr>
          <w:ilvl w:val="0"/>
          <w:numId w:val="3"/>
        </w:numPr>
        <w:spacing w:before="0" w:after="0" w:line="240" w:lineRule="auto"/>
        <w:rPr>
          <w:rFonts w:asciiTheme="minorHAnsi" w:hAnsiTheme="minorHAnsi" w:cs="Palatino Linotype"/>
          <w:sz w:val="22"/>
          <w:szCs w:val="22"/>
        </w:rPr>
      </w:pPr>
      <w:r w:rsidRPr="00BD26AC">
        <w:rPr>
          <w:rFonts w:asciiTheme="minorHAnsi" w:hAnsiTheme="minorHAnsi" w:cs="Palatino Linotype"/>
          <w:sz w:val="22"/>
          <w:szCs w:val="22"/>
        </w:rPr>
        <w:t xml:space="preserve">Informacje zawarte w dokumentach, w zakresie technologii wykonania robót oraz doboru materiałów, wyrobów </w:t>
      </w:r>
      <w:r w:rsidRPr="003F0C7C">
        <w:rPr>
          <w:rFonts w:asciiTheme="minorHAnsi" w:hAnsiTheme="minorHAnsi" w:cs="Palatino Linotype"/>
          <w:sz w:val="22"/>
          <w:szCs w:val="22"/>
        </w:rPr>
        <w:t>i urządzeń, powinny określać przedmiot zamówienia w sposób zgodny</w:t>
      </w:r>
      <w:r w:rsidRPr="003F0C7C">
        <w:rPr>
          <w:rFonts w:asciiTheme="minorHAnsi" w:hAnsiTheme="minorHAnsi" w:cs="Palatino Linotype"/>
          <w:sz w:val="22"/>
          <w:szCs w:val="22"/>
        </w:rPr>
        <w:br/>
        <w:t>z ustawą z dnia 29 stycznia 2004 r. Prawo zamówień publicznych (Dz. U. z 2019 r., poz. 1843</w:t>
      </w:r>
      <w:r w:rsidRPr="003F0C7C">
        <w:rPr>
          <w:rFonts w:asciiTheme="minorHAnsi" w:hAnsiTheme="minorHAnsi" w:cs="Palatino Linotype"/>
          <w:sz w:val="22"/>
          <w:szCs w:val="22"/>
        </w:rPr>
        <w:br/>
        <w:t xml:space="preserve">z </w:t>
      </w:r>
      <w:proofErr w:type="spellStart"/>
      <w:r w:rsidRPr="003F0C7C">
        <w:rPr>
          <w:rFonts w:asciiTheme="minorHAnsi" w:hAnsiTheme="minorHAnsi" w:cs="Palatino Linotype"/>
          <w:sz w:val="22"/>
          <w:szCs w:val="22"/>
        </w:rPr>
        <w:t>późn</w:t>
      </w:r>
      <w:proofErr w:type="spellEnd"/>
      <w:r w:rsidRPr="003F0C7C">
        <w:rPr>
          <w:rFonts w:asciiTheme="minorHAnsi" w:hAnsiTheme="minorHAnsi" w:cs="Palatino Linotype"/>
          <w:sz w:val="22"/>
          <w:szCs w:val="22"/>
        </w:rPr>
        <w:t>. zm.), to znaczy bez używania nazw własnych, a jedynie przez określenie parametrów precyzujących ich rodzaj, wielkość, standard oraz inne istotne elementy.</w:t>
      </w:r>
    </w:p>
    <w:p w14:paraId="5D99446C" w14:textId="77777777" w:rsidR="005F666E" w:rsidRPr="003F0C7C" w:rsidRDefault="005F666E" w:rsidP="001515F7">
      <w:pPr>
        <w:pStyle w:val="Akapitzlist"/>
        <w:numPr>
          <w:ilvl w:val="0"/>
          <w:numId w:val="3"/>
        </w:numPr>
        <w:tabs>
          <w:tab w:val="left" w:pos="714"/>
        </w:tabs>
        <w:jc w:val="both"/>
        <w:rPr>
          <w:rFonts w:asciiTheme="minorHAnsi" w:hAnsiTheme="minorHAnsi" w:cs="Palatino Linotype"/>
          <w:sz w:val="22"/>
          <w:szCs w:val="22"/>
        </w:rPr>
      </w:pPr>
      <w:r w:rsidRPr="003F0C7C">
        <w:rPr>
          <w:rFonts w:asciiTheme="minorHAnsi" w:hAnsiTheme="minorHAnsi" w:cs="Palatino Linotype"/>
          <w:sz w:val="22"/>
          <w:szCs w:val="22"/>
        </w:rPr>
        <w:t>Poszczególne projekty powinny przedstawiać pod względem przyszłej eksploatacji optymalne rozwiązania funkcjonalno-użytkowe, konstrukcyjne, materiałowe i kosztowe (ekonomiczne).</w:t>
      </w:r>
    </w:p>
    <w:p w14:paraId="5BE2D533" w14:textId="77777777" w:rsidR="005F666E" w:rsidRPr="003F0C7C" w:rsidRDefault="005F666E" w:rsidP="001515F7">
      <w:pPr>
        <w:pStyle w:val="Tekstpodstawowy21"/>
        <w:numPr>
          <w:ilvl w:val="0"/>
          <w:numId w:val="3"/>
        </w:numPr>
        <w:spacing w:before="0" w:after="0" w:line="240" w:lineRule="auto"/>
        <w:rPr>
          <w:rFonts w:asciiTheme="minorHAnsi" w:hAnsiTheme="minorHAnsi" w:cs="Palatino Linotype"/>
          <w:sz w:val="22"/>
          <w:szCs w:val="22"/>
        </w:rPr>
      </w:pPr>
      <w:r w:rsidRPr="003F0C7C">
        <w:rPr>
          <w:rFonts w:asciiTheme="minorHAnsi" w:hAnsiTheme="minorHAnsi" w:cs="Palatino Linotype"/>
          <w:sz w:val="22"/>
          <w:szCs w:val="22"/>
        </w:rPr>
        <w:t>Stanowiąca przedmiot Umowy dokumentacja techniczna winna być spójna i skoordynowana</w:t>
      </w:r>
      <w:r w:rsidRPr="003F0C7C">
        <w:rPr>
          <w:rFonts w:asciiTheme="minorHAnsi" w:hAnsiTheme="minorHAnsi" w:cs="Palatino Linotype"/>
          <w:sz w:val="22"/>
          <w:szCs w:val="22"/>
        </w:rPr>
        <w:br/>
        <w:t>we wszystkich branżach, co potwierdzi protokół koordynacji międzybranżowej podpisany</w:t>
      </w:r>
      <w:r w:rsidRPr="003F0C7C">
        <w:rPr>
          <w:rFonts w:asciiTheme="minorHAnsi" w:hAnsiTheme="minorHAnsi" w:cs="Palatino Linotype"/>
          <w:sz w:val="22"/>
          <w:szCs w:val="22"/>
        </w:rPr>
        <w:br/>
        <w:t>przez projektantów wszystkich branż.</w:t>
      </w:r>
    </w:p>
    <w:p w14:paraId="2819E9EF" w14:textId="77777777" w:rsidR="005F666E" w:rsidRPr="003F0C7C" w:rsidRDefault="005F666E" w:rsidP="001515F7">
      <w:pPr>
        <w:numPr>
          <w:ilvl w:val="0"/>
          <w:numId w:val="3"/>
        </w:numPr>
        <w:suppressAutoHyphens/>
        <w:jc w:val="both"/>
        <w:rPr>
          <w:rFonts w:asciiTheme="minorHAnsi" w:hAnsiTheme="minorHAnsi" w:cs="Palatino Linotype"/>
          <w:sz w:val="22"/>
          <w:szCs w:val="22"/>
        </w:rPr>
      </w:pPr>
      <w:r w:rsidRPr="003F0C7C">
        <w:rPr>
          <w:rFonts w:asciiTheme="minorHAnsi" w:hAnsiTheme="minorHAnsi" w:cs="Palatino Linotype"/>
          <w:sz w:val="22"/>
          <w:szCs w:val="22"/>
        </w:rPr>
        <w:t>Wykonawca zobowiązany jest do przeprowadzania w trakcie realizacji przedmiotu Umowy bieżących uzgodnień z Zamawiającym i Użytkownikiem dotyczących stosowanych rozwiązań funkcjonalno-użytkowych i technologicznych oraz standardu wykończenia i wyposażenia oraz uzyskania od Zamawiającego i Użytkownika ostatecznego uzgodnienia dla poszczególnych opracowań objętych przedmiotem Umowy.</w:t>
      </w:r>
    </w:p>
    <w:p w14:paraId="05303897" w14:textId="77777777" w:rsidR="005F666E" w:rsidRPr="003F0C7C" w:rsidRDefault="005F666E" w:rsidP="001515F7">
      <w:pPr>
        <w:numPr>
          <w:ilvl w:val="0"/>
          <w:numId w:val="3"/>
        </w:numPr>
        <w:suppressAutoHyphens/>
        <w:jc w:val="both"/>
        <w:rPr>
          <w:rFonts w:asciiTheme="minorHAnsi" w:hAnsiTheme="minorHAnsi" w:cs="Palatino Linotype"/>
          <w:sz w:val="22"/>
          <w:szCs w:val="22"/>
        </w:rPr>
      </w:pPr>
      <w:r w:rsidRPr="003F0C7C">
        <w:rPr>
          <w:rFonts w:asciiTheme="minorHAnsi" w:hAnsiTheme="minorHAnsi" w:cs="Palatino Linotype"/>
          <w:sz w:val="22"/>
          <w:szCs w:val="22"/>
        </w:rPr>
        <w:t>Wykonawca zobowiązany będzie do przekazania Zamawiającemu opracowań będących przedmiotem Umowy w następujących formach i liczbie:</w:t>
      </w:r>
    </w:p>
    <w:p w14:paraId="6C43F98B" w14:textId="4D5CAF81" w:rsidR="008C5592" w:rsidRPr="002E3ABA" w:rsidRDefault="008C5592" w:rsidP="008C5592">
      <w:pPr>
        <w:pStyle w:val="Akapitzlist1"/>
        <w:numPr>
          <w:ilvl w:val="0"/>
          <w:numId w:val="4"/>
        </w:numPr>
        <w:tabs>
          <w:tab w:val="left" w:pos="714"/>
          <w:tab w:val="left" w:pos="1074"/>
        </w:tabs>
        <w:suppressAutoHyphens/>
        <w:contextualSpacing w:val="0"/>
        <w:jc w:val="both"/>
        <w:rPr>
          <w:rFonts w:asciiTheme="minorHAnsi" w:hAnsiTheme="minorHAnsi" w:cs="Palatino Linotype"/>
          <w:sz w:val="22"/>
          <w:szCs w:val="22"/>
        </w:rPr>
      </w:pPr>
      <w:r>
        <w:rPr>
          <w:rFonts w:asciiTheme="minorHAnsi" w:hAnsiTheme="minorHAnsi" w:cs="Palatino Linotype"/>
          <w:sz w:val="22"/>
          <w:szCs w:val="22"/>
        </w:rPr>
        <w:t xml:space="preserve">Projekt zagospodarowania działki i Projekt architektoniczno- budowlany budynku wraz z technologią medyczną oraz uzyskaniem ostatecznego pozwolenia na budowę obejmującego kompleksowy projekt nowego budynku wraz z zagospodarowaniem terenu - </w:t>
      </w:r>
      <w:r w:rsidRPr="002E3ABA">
        <w:rPr>
          <w:rFonts w:asciiTheme="minorHAnsi" w:hAnsiTheme="minorHAnsi" w:cs="Palatino Linotype"/>
          <w:sz w:val="22"/>
          <w:szCs w:val="22"/>
        </w:rPr>
        <w:t>– 5 egzemplarzy w formie wydruku oraz 3 egzemplarze na płycie CD/DVD (w formatach: „</w:t>
      </w:r>
      <w:proofErr w:type="spellStart"/>
      <w:r w:rsidRPr="002E3ABA">
        <w:rPr>
          <w:rFonts w:asciiTheme="minorHAnsi" w:hAnsiTheme="minorHAnsi" w:cs="Palatino Linotype"/>
          <w:sz w:val="22"/>
          <w:szCs w:val="22"/>
        </w:rPr>
        <w:t>doc</w:t>
      </w:r>
      <w:proofErr w:type="spellEnd"/>
      <w:r w:rsidRPr="002E3ABA">
        <w:rPr>
          <w:rFonts w:asciiTheme="minorHAnsi" w:hAnsiTheme="minorHAnsi" w:cs="Palatino Linotype"/>
          <w:sz w:val="22"/>
          <w:szCs w:val="22"/>
        </w:rPr>
        <w:t>”, „pdf” i „</w:t>
      </w:r>
      <w:proofErr w:type="spellStart"/>
      <w:r w:rsidRPr="002E3ABA">
        <w:rPr>
          <w:rFonts w:asciiTheme="minorHAnsi" w:hAnsiTheme="minorHAnsi" w:cs="Palatino Linotype"/>
          <w:sz w:val="22"/>
          <w:szCs w:val="22"/>
        </w:rPr>
        <w:t>dwg</w:t>
      </w:r>
      <w:proofErr w:type="spellEnd"/>
      <w:r w:rsidRPr="002E3ABA">
        <w:rPr>
          <w:rFonts w:asciiTheme="minorHAnsi" w:hAnsiTheme="minorHAnsi" w:cs="Palatino Linotype"/>
          <w:sz w:val="22"/>
          <w:szCs w:val="22"/>
        </w:rPr>
        <w:t>”)</w:t>
      </w:r>
      <w:r>
        <w:rPr>
          <w:rFonts w:asciiTheme="minorHAnsi" w:hAnsiTheme="minorHAnsi" w:cs="Palatino Linotype"/>
          <w:sz w:val="22"/>
          <w:szCs w:val="22"/>
        </w:rPr>
        <w:t>;</w:t>
      </w:r>
    </w:p>
    <w:p w14:paraId="57EB350A" w14:textId="55D29EF8" w:rsidR="008C5592" w:rsidRPr="008C5592" w:rsidRDefault="008C5592" w:rsidP="001515F7">
      <w:pPr>
        <w:pStyle w:val="Akapitzlist1"/>
        <w:numPr>
          <w:ilvl w:val="0"/>
          <w:numId w:val="4"/>
        </w:numPr>
        <w:tabs>
          <w:tab w:val="left" w:pos="714"/>
          <w:tab w:val="left" w:pos="1074"/>
        </w:tabs>
        <w:suppressAutoHyphens/>
        <w:contextualSpacing w:val="0"/>
        <w:jc w:val="both"/>
        <w:rPr>
          <w:rFonts w:asciiTheme="minorHAnsi" w:hAnsiTheme="minorHAnsi" w:cs="Palatino Linotype"/>
          <w:sz w:val="22"/>
          <w:szCs w:val="22"/>
        </w:rPr>
      </w:pPr>
      <w:r>
        <w:rPr>
          <w:rFonts w:asciiTheme="minorHAnsi" w:hAnsiTheme="minorHAnsi" w:cs="Palatino Linotype"/>
          <w:sz w:val="22"/>
          <w:szCs w:val="22"/>
        </w:rPr>
        <w:t>Projekt techniczny wraz z wielobranżową dokumentacją wykonawczą, Specyfikacje Techniczne Wykonania i Odbioru Robót</w:t>
      </w:r>
      <w:r w:rsidR="005978EE">
        <w:rPr>
          <w:rFonts w:asciiTheme="minorHAnsi" w:hAnsiTheme="minorHAnsi" w:cs="Palatino Linotype"/>
          <w:sz w:val="22"/>
          <w:szCs w:val="22"/>
        </w:rPr>
        <w:t xml:space="preserve"> (</w:t>
      </w:r>
      <w:proofErr w:type="spellStart"/>
      <w:r w:rsidR="005978EE">
        <w:rPr>
          <w:rFonts w:asciiTheme="minorHAnsi" w:hAnsiTheme="minorHAnsi" w:cs="Palatino Linotype"/>
          <w:sz w:val="22"/>
          <w:szCs w:val="22"/>
        </w:rPr>
        <w:t>STWiOR</w:t>
      </w:r>
      <w:proofErr w:type="spellEnd"/>
      <w:r w:rsidR="005978EE">
        <w:rPr>
          <w:rFonts w:asciiTheme="minorHAnsi" w:hAnsiTheme="minorHAnsi" w:cs="Palatino Linotype"/>
          <w:sz w:val="22"/>
          <w:szCs w:val="22"/>
        </w:rPr>
        <w:t>)</w:t>
      </w:r>
      <w:r>
        <w:rPr>
          <w:rFonts w:asciiTheme="minorHAnsi" w:hAnsiTheme="minorHAnsi" w:cs="Palatino Linotype"/>
          <w:sz w:val="22"/>
          <w:szCs w:val="22"/>
        </w:rPr>
        <w:t xml:space="preserve">, Przedmiary </w:t>
      </w:r>
      <w:r w:rsidR="005978EE">
        <w:rPr>
          <w:rFonts w:asciiTheme="minorHAnsi" w:hAnsiTheme="minorHAnsi" w:cs="Palatino Linotype"/>
          <w:sz w:val="22"/>
          <w:szCs w:val="22"/>
        </w:rPr>
        <w:t xml:space="preserve">Robót (PR), </w:t>
      </w:r>
      <w:r>
        <w:rPr>
          <w:rFonts w:asciiTheme="minorHAnsi" w:hAnsiTheme="minorHAnsi" w:cs="Palatino Linotype"/>
          <w:sz w:val="22"/>
          <w:szCs w:val="22"/>
        </w:rPr>
        <w:t>Kosztorysy Inwestorskie (KI) i Zestawienie Zbiorcze Kosztów ( ZZK)</w:t>
      </w:r>
      <w:r w:rsidR="005978EE" w:rsidRPr="005978EE">
        <w:rPr>
          <w:rFonts w:asciiTheme="minorHAnsi" w:hAnsiTheme="minorHAnsi" w:cs="Palatino Linotype"/>
          <w:sz w:val="22"/>
          <w:szCs w:val="22"/>
        </w:rPr>
        <w:t xml:space="preserve"> </w:t>
      </w:r>
      <w:r w:rsidR="005978EE" w:rsidRPr="002E3ABA">
        <w:rPr>
          <w:rFonts w:asciiTheme="minorHAnsi" w:hAnsiTheme="minorHAnsi" w:cs="Palatino Linotype"/>
          <w:sz w:val="22"/>
          <w:szCs w:val="22"/>
        </w:rPr>
        <w:t>– 5 egzemplarzy w formie wydruku oraz 3 egzemplarze na płycie CD/DVD (w formatach: „</w:t>
      </w:r>
      <w:proofErr w:type="spellStart"/>
      <w:r w:rsidR="005978EE" w:rsidRPr="002E3ABA">
        <w:rPr>
          <w:rFonts w:asciiTheme="minorHAnsi" w:hAnsiTheme="minorHAnsi" w:cs="Palatino Linotype"/>
          <w:sz w:val="22"/>
          <w:szCs w:val="22"/>
        </w:rPr>
        <w:t>doc</w:t>
      </w:r>
      <w:proofErr w:type="spellEnd"/>
      <w:r w:rsidR="005978EE" w:rsidRPr="002E3ABA">
        <w:rPr>
          <w:rFonts w:asciiTheme="minorHAnsi" w:hAnsiTheme="minorHAnsi" w:cs="Palatino Linotype"/>
          <w:sz w:val="22"/>
          <w:szCs w:val="22"/>
        </w:rPr>
        <w:t>”, „pdf” i „</w:t>
      </w:r>
      <w:proofErr w:type="spellStart"/>
      <w:r w:rsidR="005978EE" w:rsidRPr="002E3ABA">
        <w:rPr>
          <w:rFonts w:asciiTheme="minorHAnsi" w:hAnsiTheme="minorHAnsi" w:cs="Palatino Linotype"/>
          <w:sz w:val="22"/>
          <w:szCs w:val="22"/>
        </w:rPr>
        <w:t>dwg</w:t>
      </w:r>
      <w:proofErr w:type="spellEnd"/>
      <w:r w:rsidR="005978EE" w:rsidRPr="002E3ABA">
        <w:rPr>
          <w:rFonts w:asciiTheme="minorHAnsi" w:hAnsiTheme="minorHAnsi" w:cs="Palatino Linotype"/>
          <w:sz w:val="22"/>
          <w:szCs w:val="22"/>
        </w:rPr>
        <w:t>”).</w:t>
      </w:r>
    </w:p>
    <w:p w14:paraId="35A3D988" w14:textId="69DD09E0" w:rsidR="002E3ABA" w:rsidRPr="002E3ABA" w:rsidRDefault="002E3ABA" w:rsidP="000C6B76">
      <w:pPr>
        <w:pStyle w:val="Akapitzlist1"/>
        <w:numPr>
          <w:ilvl w:val="0"/>
          <w:numId w:val="4"/>
        </w:numPr>
        <w:tabs>
          <w:tab w:val="left" w:pos="714"/>
          <w:tab w:val="left" w:pos="1074"/>
        </w:tabs>
        <w:suppressAutoHyphens/>
        <w:contextualSpacing w:val="0"/>
        <w:jc w:val="both"/>
        <w:rPr>
          <w:rFonts w:asciiTheme="minorHAnsi" w:hAnsiTheme="minorHAnsi" w:cs="Palatino Linotype"/>
          <w:sz w:val="22"/>
          <w:szCs w:val="22"/>
        </w:rPr>
      </w:pPr>
      <w:r w:rsidRPr="002E3ABA">
        <w:rPr>
          <w:rFonts w:ascii="Calibri" w:hAnsi="Calibri" w:cs="Calibri"/>
          <w:sz w:val="22"/>
          <w:szCs w:val="22"/>
        </w:rPr>
        <w:t xml:space="preserve">Wykonawca zobowiązany jest do wykonania i przekazania Zamawiającemu kompletnej dokumentacji projektowej wraz z wykazem wszystkich opracowań projektowych w formie papierowej w 5 egzemplarzach oraz w formie elektronicznej w formacie edytowanym i nieedytowalnym w 5 egzemplarzach na płytach CD lub DVD. </w:t>
      </w:r>
      <w:r w:rsidRPr="002E3ABA">
        <w:rPr>
          <w:rFonts w:ascii="Calibri" w:hAnsi="Calibri" w:cs="Calibri"/>
          <w:sz w:val="22"/>
          <w:szCs w:val="22"/>
          <w:u w:val="single"/>
        </w:rPr>
        <w:t>Wykonawca odpowiada za zgodność wersji elektronicznej z wersją papierową.</w:t>
      </w:r>
    </w:p>
    <w:p w14:paraId="0D8FA0D7" w14:textId="73079968" w:rsidR="005F666E" w:rsidRPr="003F0C7C" w:rsidRDefault="005F666E" w:rsidP="001515F7">
      <w:pPr>
        <w:pStyle w:val="Akapitzlist"/>
        <w:numPr>
          <w:ilvl w:val="0"/>
          <w:numId w:val="3"/>
        </w:numPr>
        <w:jc w:val="both"/>
        <w:rPr>
          <w:rFonts w:asciiTheme="minorHAnsi" w:hAnsiTheme="minorHAnsi"/>
          <w:sz w:val="22"/>
          <w:szCs w:val="22"/>
        </w:rPr>
      </w:pPr>
      <w:r w:rsidRPr="003F0C7C">
        <w:rPr>
          <w:rFonts w:asciiTheme="minorHAnsi" w:hAnsiTheme="minorHAnsi" w:cstheme="minorHAnsi"/>
          <w:sz w:val="22"/>
          <w:szCs w:val="22"/>
        </w:rPr>
        <w:t>Wykonawca zobowiązuje się do uzyskania wymaganych opinii, uzgodnień, warunków i pozwoleń oraz innych dokumentów w zakresie wynikającym z obowiązujących przepisów</w:t>
      </w:r>
      <w:r w:rsidR="000C6B76">
        <w:rPr>
          <w:rFonts w:asciiTheme="minorHAnsi" w:hAnsiTheme="minorHAnsi" w:cstheme="minorHAnsi"/>
          <w:sz w:val="22"/>
          <w:szCs w:val="22"/>
        </w:rPr>
        <w:t xml:space="preserve"> </w:t>
      </w:r>
      <w:r w:rsidRPr="003F0C7C">
        <w:rPr>
          <w:rFonts w:asciiTheme="minorHAnsi" w:hAnsiTheme="minorHAnsi" w:cstheme="minorHAnsi"/>
          <w:sz w:val="22"/>
          <w:szCs w:val="22"/>
        </w:rPr>
        <w:t>(w tym w szczególności z Państwową Strażą Pożarną, Państwową Inspekcją Sanitarną</w:t>
      </w:r>
      <w:r w:rsidR="000C6B76">
        <w:rPr>
          <w:rFonts w:asciiTheme="minorHAnsi" w:hAnsiTheme="minorHAnsi" w:cstheme="minorHAnsi"/>
          <w:sz w:val="22"/>
          <w:szCs w:val="22"/>
        </w:rPr>
        <w:t xml:space="preserve"> </w:t>
      </w:r>
      <w:r w:rsidRPr="003F0C7C">
        <w:rPr>
          <w:rFonts w:asciiTheme="minorHAnsi" w:hAnsiTheme="minorHAnsi" w:cstheme="minorHAnsi"/>
          <w:sz w:val="22"/>
          <w:szCs w:val="22"/>
        </w:rPr>
        <w:t>albo z odpowiednimi rzeczoznawcami).</w:t>
      </w:r>
    </w:p>
    <w:p w14:paraId="5A1A0E34" w14:textId="77777777" w:rsidR="005F666E" w:rsidRPr="003F0C7C" w:rsidRDefault="005F666E" w:rsidP="001515F7">
      <w:pPr>
        <w:pStyle w:val="Standard"/>
        <w:widowControl w:val="0"/>
        <w:numPr>
          <w:ilvl w:val="0"/>
          <w:numId w:val="3"/>
        </w:numPr>
        <w:suppressAutoHyphens/>
        <w:autoSpaceDE/>
        <w:adjustRightInd/>
        <w:jc w:val="both"/>
        <w:textAlignment w:val="baseline"/>
        <w:rPr>
          <w:rFonts w:asciiTheme="minorHAnsi" w:hAnsiTheme="minorHAnsi" w:cstheme="minorHAnsi"/>
          <w:sz w:val="22"/>
          <w:szCs w:val="22"/>
        </w:rPr>
      </w:pPr>
      <w:r w:rsidRPr="003F0C7C">
        <w:rPr>
          <w:rFonts w:asciiTheme="minorHAnsi" w:hAnsiTheme="minorHAnsi" w:cstheme="minorHAnsi"/>
          <w:sz w:val="22"/>
          <w:szCs w:val="22"/>
        </w:rPr>
        <w:t>Wykonawca zapewni udział w opracowaniu projektów osób posiadających uprawnienia budowlane do projektowania w odpowiedniej specjalności oraz wzajemne skoordynowanie techniczne wykonanych przez te osoby opracowań projektowych.</w:t>
      </w:r>
    </w:p>
    <w:p w14:paraId="6CF9D49B" w14:textId="6291E881" w:rsidR="005F666E" w:rsidRPr="002E3ABA" w:rsidRDefault="005F666E" w:rsidP="002E3ABA">
      <w:pPr>
        <w:pStyle w:val="Standard"/>
        <w:widowControl w:val="0"/>
        <w:numPr>
          <w:ilvl w:val="0"/>
          <w:numId w:val="3"/>
        </w:numPr>
        <w:suppressAutoHyphens/>
        <w:autoSpaceDE/>
        <w:adjustRightInd/>
        <w:jc w:val="both"/>
        <w:textAlignment w:val="baseline"/>
        <w:rPr>
          <w:rFonts w:asciiTheme="minorHAnsi" w:hAnsiTheme="minorHAnsi" w:cstheme="minorHAnsi"/>
          <w:sz w:val="22"/>
          <w:szCs w:val="22"/>
        </w:rPr>
      </w:pPr>
      <w:r w:rsidRPr="003F0C7C">
        <w:rPr>
          <w:rFonts w:asciiTheme="minorHAnsi" w:hAnsiTheme="minorHAnsi" w:cstheme="minorHAnsi"/>
          <w:sz w:val="22"/>
          <w:szCs w:val="22"/>
        </w:rPr>
        <w:t xml:space="preserve">Wykonawca zobowiązuje się niezwłocznie, w terminie nie dłuższym niż </w:t>
      </w:r>
      <w:r w:rsidR="005978EE">
        <w:rPr>
          <w:rFonts w:asciiTheme="minorHAnsi" w:hAnsiTheme="minorHAnsi" w:cstheme="minorHAnsi"/>
          <w:sz w:val="22"/>
          <w:szCs w:val="22"/>
        </w:rPr>
        <w:t>7</w:t>
      </w:r>
      <w:r w:rsidRPr="003F0C7C">
        <w:rPr>
          <w:rFonts w:asciiTheme="minorHAnsi" w:hAnsiTheme="minorHAnsi" w:cstheme="minorHAnsi"/>
          <w:sz w:val="22"/>
          <w:szCs w:val="22"/>
        </w:rPr>
        <w:t xml:space="preserve"> dni robocz</w:t>
      </w:r>
      <w:r w:rsidR="005978EE">
        <w:rPr>
          <w:rFonts w:asciiTheme="minorHAnsi" w:hAnsiTheme="minorHAnsi" w:cstheme="minorHAnsi"/>
          <w:sz w:val="22"/>
          <w:szCs w:val="22"/>
        </w:rPr>
        <w:t>ych</w:t>
      </w:r>
      <w:r w:rsidR="000C6B76">
        <w:rPr>
          <w:rFonts w:asciiTheme="minorHAnsi" w:hAnsiTheme="minorHAnsi" w:cstheme="minorHAnsi"/>
          <w:sz w:val="22"/>
          <w:szCs w:val="22"/>
        </w:rPr>
        <w:t xml:space="preserve"> </w:t>
      </w:r>
      <w:r w:rsidRPr="003F0C7C">
        <w:rPr>
          <w:rFonts w:asciiTheme="minorHAnsi" w:hAnsiTheme="minorHAnsi" w:cstheme="minorHAnsi"/>
          <w:sz w:val="22"/>
          <w:szCs w:val="22"/>
        </w:rPr>
        <w:t>do wyjaśniania Zamawiającemu wszelkich wątpliwości dotyczących dokumentacji i zawartych</w:t>
      </w:r>
      <w:r w:rsidR="000C6B76">
        <w:rPr>
          <w:rFonts w:asciiTheme="minorHAnsi" w:hAnsiTheme="minorHAnsi" w:cstheme="minorHAnsi"/>
          <w:sz w:val="22"/>
          <w:szCs w:val="22"/>
        </w:rPr>
        <w:t xml:space="preserve"> </w:t>
      </w:r>
      <w:r w:rsidRPr="003F0C7C">
        <w:rPr>
          <w:rFonts w:asciiTheme="minorHAnsi" w:hAnsiTheme="minorHAnsi" w:cstheme="minorHAnsi"/>
          <w:sz w:val="22"/>
          <w:szCs w:val="22"/>
        </w:rPr>
        <w:t>w niej rozwiązań technologicznych, w tym jej uzupełnienia.</w:t>
      </w:r>
    </w:p>
    <w:p w14:paraId="7418CB51" w14:textId="77777777" w:rsidR="005978EE" w:rsidRDefault="005F666E" w:rsidP="005618AD">
      <w:pPr>
        <w:pStyle w:val="Standard"/>
        <w:widowControl w:val="0"/>
        <w:numPr>
          <w:ilvl w:val="0"/>
          <w:numId w:val="3"/>
        </w:numPr>
        <w:suppressAutoHyphens/>
        <w:autoSpaceDE/>
        <w:adjustRightInd/>
        <w:jc w:val="both"/>
        <w:textAlignment w:val="baseline"/>
        <w:rPr>
          <w:rFonts w:asciiTheme="minorHAnsi" w:hAnsiTheme="minorHAnsi" w:cstheme="minorHAnsi"/>
          <w:sz w:val="22"/>
          <w:szCs w:val="22"/>
        </w:rPr>
      </w:pPr>
      <w:r w:rsidRPr="002E3ABA">
        <w:rPr>
          <w:rFonts w:asciiTheme="minorHAnsi" w:hAnsiTheme="minorHAnsi" w:cstheme="minorHAnsi"/>
          <w:sz w:val="22"/>
          <w:szCs w:val="22"/>
        </w:rPr>
        <w:t>W trakcie realizacji przedmiotu Umowy Wykonawca odbywać będzie konsultacje z Zamawiającym</w:t>
      </w:r>
    </w:p>
    <w:p w14:paraId="7CFD6CDF" w14:textId="1B3124DB" w:rsidR="005618AD" w:rsidRDefault="005978EE" w:rsidP="005978EE">
      <w:pPr>
        <w:pStyle w:val="Standard"/>
        <w:widowControl w:val="0"/>
        <w:suppressAutoHyphens/>
        <w:autoSpaceDE/>
        <w:adjustRightInd/>
        <w:ind w:left="36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W miejscu wskazanym przez Zamawiającego – siedziba Zamawiającego lub Użytkownika, co najmniej </w:t>
      </w:r>
      <w:r w:rsidR="005F666E" w:rsidRPr="002E3ABA">
        <w:rPr>
          <w:rFonts w:asciiTheme="minorHAnsi" w:hAnsiTheme="minorHAnsi" w:cstheme="minorHAnsi"/>
          <w:sz w:val="22"/>
          <w:szCs w:val="22"/>
        </w:rPr>
        <w:br/>
        <w:t>raz na dwa tygodnie.</w:t>
      </w:r>
    </w:p>
    <w:p w14:paraId="475F9C2E" w14:textId="77777777" w:rsidR="005978EE" w:rsidRPr="002E3ABA" w:rsidRDefault="005978EE" w:rsidP="005978EE">
      <w:pPr>
        <w:pStyle w:val="Standard"/>
        <w:widowControl w:val="0"/>
        <w:suppressAutoHyphens/>
        <w:autoSpaceDE/>
        <w:adjustRightInd/>
        <w:ind w:left="360"/>
        <w:jc w:val="both"/>
        <w:textAlignment w:val="baseline"/>
        <w:rPr>
          <w:rFonts w:asciiTheme="minorHAnsi" w:hAnsiTheme="minorHAnsi" w:cstheme="minorHAnsi"/>
          <w:sz w:val="22"/>
          <w:szCs w:val="22"/>
        </w:rPr>
      </w:pPr>
    </w:p>
    <w:p w14:paraId="6593DD8D" w14:textId="77777777" w:rsidR="008B53C1" w:rsidRPr="003F0C7C" w:rsidRDefault="008B53C1" w:rsidP="000D759C">
      <w:pPr>
        <w:tabs>
          <w:tab w:val="left" w:pos="357"/>
        </w:tabs>
        <w:jc w:val="center"/>
        <w:rPr>
          <w:rFonts w:asciiTheme="minorHAnsi" w:hAnsiTheme="minorHAnsi" w:cs="Palatino Linotype"/>
          <w:sz w:val="22"/>
          <w:szCs w:val="22"/>
        </w:rPr>
      </w:pPr>
    </w:p>
    <w:p w14:paraId="4CFF99C5" w14:textId="1567CEA9" w:rsidR="000D759C" w:rsidRPr="003F0C7C" w:rsidRDefault="000D759C" w:rsidP="000D759C">
      <w:pPr>
        <w:tabs>
          <w:tab w:val="left" w:pos="357"/>
        </w:tabs>
        <w:jc w:val="center"/>
        <w:rPr>
          <w:rFonts w:asciiTheme="minorHAnsi" w:hAnsiTheme="minorHAnsi" w:cs="Palatino Linotype"/>
          <w:b/>
          <w:bCs/>
          <w:sz w:val="22"/>
          <w:szCs w:val="22"/>
        </w:rPr>
      </w:pPr>
      <w:r w:rsidRPr="003F0C7C">
        <w:rPr>
          <w:rFonts w:asciiTheme="minorHAnsi" w:hAnsiTheme="minorHAnsi" w:cs="Palatino Linotype"/>
          <w:b/>
          <w:bCs/>
          <w:sz w:val="22"/>
          <w:szCs w:val="22"/>
        </w:rPr>
        <w:lastRenderedPageBreak/>
        <w:t xml:space="preserve">§ </w:t>
      </w:r>
      <w:r w:rsidR="002E29AA" w:rsidRPr="003F0C7C">
        <w:rPr>
          <w:rFonts w:asciiTheme="minorHAnsi" w:hAnsiTheme="minorHAnsi" w:cs="Palatino Linotype"/>
          <w:b/>
          <w:bCs/>
          <w:sz w:val="22"/>
          <w:szCs w:val="22"/>
        </w:rPr>
        <w:t>3</w:t>
      </w:r>
    </w:p>
    <w:p w14:paraId="04BAE653" w14:textId="77777777" w:rsidR="000D759C" w:rsidRPr="003F0C7C" w:rsidRDefault="000D759C" w:rsidP="000D759C">
      <w:pPr>
        <w:pStyle w:val="Nagwek4"/>
        <w:tabs>
          <w:tab w:val="left" w:pos="0"/>
          <w:tab w:val="left" w:pos="357"/>
        </w:tabs>
        <w:jc w:val="center"/>
        <w:rPr>
          <w:rFonts w:asciiTheme="minorHAnsi" w:hAnsiTheme="minorHAnsi" w:cs="Palatino Linotype"/>
          <w:b/>
          <w:bCs/>
          <w:sz w:val="22"/>
          <w:szCs w:val="22"/>
        </w:rPr>
      </w:pPr>
      <w:r w:rsidRPr="003F0C7C">
        <w:rPr>
          <w:rFonts w:asciiTheme="minorHAnsi" w:hAnsiTheme="minorHAnsi" w:cs="Palatino Linotype"/>
          <w:b/>
          <w:sz w:val="22"/>
          <w:szCs w:val="22"/>
        </w:rPr>
        <w:t>OBOWI</w:t>
      </w:r>
      <w:r w:rsidR="00905C71" w:rsidRPr="003F0C7C">
        <w:rPr>
          <w:rFonts w:asciiTheme="minorHAnsi" w:hAnsiTheme="minorHAnsi" w:cs="Palatino Linotype"/>
          <w:b/>
          <w:sz w:val="22"/>
          <w:szCs w:val="22"/>
        </w:rPr>
        <w:t>Ą</w:t>
      </w:r>
      <w:r w:rsidRPr="003F0C7C">
        <w:rPr>
          <w:rFonts w:asciiTheme="minorHAnsi" w:hAnsiTheme="minorHAnsi" w:cs="Palatino Linotype"/>
          <w:b/>
          <w:sz w:val="22"/>
          <w:szCs w:val="22"/>
        </w:rPr>
        <w:t>ZKI ZAMAWIAJĄCEGO</w:t>
      </w:r>
    </w:p>
    <w:p w14:paraId="1122A3C5" w14:textId="77777777" w:rsidR="000D759C" w:rsidRPr="003F0C7C" w:rsidRDefault="000D759C" w:rsidP="000D759C">
      <w:pPr>
        <w:rPr>
          <w:rFonts w:asciiTheme="minorHAnsi" w:hAnsiTheme="minorHAnsi" w:cs="Palatino Linotype"/>
          <w:sz w:val="22"/>
          <w:szCs w:val="22"/>
        </w:rPr>
      </w:pPr>
    </w:p>
    <w:p w14:paraId="0A8DC425" w14:textId="5A637A46" w:rsidR="005F666E" w:rsidRPr="00BD26AC" w:rsidRDefault="005F666E" w:rsidP="00107A1D">
      <w:pPr>
        <w:pStyle w:val="Akapitzlist"/>
        <w:numPr>
          <w:ilvl w:val="0"/>
          <w:numId w:val="21"/>
        </w:numPr>
        <w:tabs>
          <w:tab w:val="left" w:pos="714"/>
        </w:tabs>
        <w:ind w:left="426" w:hanging="426"/>
        <w:jc w:val="both"/>
        <w:rPr>
          <w:rFonts w:asciiTheme="minorHAnsi" w:hAnsiTheme="minorHAnsi" w:cs="Palatino Linotype"/>
          <w:sz w:val="22"/>
          <w:szCs w:val="22"/>
        </w:rPr>
      </w:pPr>
      <w:r w:rsidRPr="00BD26AC">
        <w:rPr>
          <w:rFonts w:asciiTheme="minorHAnsi" w:hAnsiTheme="minorHAnsi" w:cs="Palatino Linotype"/>
          <w:sz w:val="22"/>
          <w:szCs w:val="22"/>
        </w:rPr>
        <w:t>Zamawiający zobowiązuje się do roboczego uzgadniania rozwiązań funkcjonalnych i technicznych</w:t>
      </w:r>
      <w:r w:rsidR="008943DC">
        <w:rPr>
          <w:rFonts w:asciiTheme="minorHAnsi" w:hAnsiTheme="minorHAnsi" w:cs="Palatino Linotype"/>
          <w:sz w:val="22"/>
          <w:szCs w:val="22"/>
        </w:rPr>
        <w:t xml:space="preserve"> </w:t>
      </w:r>
      <w:r w:rsidRPr="00BD26AC">
        <w:rPr>
          <w:rFonts w:asciiTheme="minorHAnsi" w:hAnsiTheme="minorHAnsi" w:cs="Palatino Linotype"/>
          <w:sz w:val="22"/>
          <w:szCs w:val="22"/>
        </w:rPr>
        <w:t>oraz niezwłocznego przekazywania Wykonawcy ewentualnych dodatkowych wytycznych</w:t>
      </w:r>
      <w:r w:rsidRPr="00BD26AC">
        <w:rPr>
          <w:rFonts w:asciiTheme="minorHAnsi" w:hAnsiTheme="minorHAnsi" w:cs="Palatino Linotype"/>
          <w:sz w:val="22"/>
          <w:szCs w:val="22"/>
        </w:rPr>
        <w:br/>
        <w:t>do projektowania, a w szczególności zobligowany jest do:</w:t>
      </w:r>
    </w:p>
    <w:p w14:paraId="5851AD26" w14:textId="038A694C" w:rsidR="005F666E" w:rsidRPr="00BD26AC" w:rsidRDefault="005F666E" w:rsidP="00107A1D">
      <w:pPr>
        <w:pStyle w:val="Akapitzlist"/>
        <w:numPr>
          <w:ilvl w:val="0"/>
          <w:numId w:val="20"/>
        </w:numPr>
        <w:tabs>
          <w:tab w:val="left" w:pos="714"/>
        </w:tabs>
        <w:jc w:val="both"/>
        <w:rPr>
          <w:rFonts w:asciiTheme="minorHAnsi" w:hAnsiTheme="minorHAnsi" w:cs="Palatino Linotype"/>
          <w:sz w:val="22"/>
          <w:szCs w:val="22"/>
        </w:rPr>
      </w:pPr>
      <w:r w:rsidRPr="00BD26AC">
        <w:rPr>
          <w:rFonts w:asciiTheme="minorHAnsi" w:hAnsiTheme="minorHAnsi" w:cs="Palatino Linotype"/>
          <w:sz w:val="22"/>
          <w:szCs w:val="22"/>
        </w:rPr>
        <w:t>Zaopiniowania oraz przekazania decyzji dotyczącej uzgodnienia (zatwierdzenia) bądź</w:t>
      </w:r>
      <w:r w:rsidR="008943DC">
        <w:rPr>
          <w:rFonts w:asciiTheme="minorHAnsi" w:hAnsiTheme="minorHAnsi" w:cs="Palatino Linotype"/>
          <w:sz w:val="22"/>
          <w:szCs w:val="22"/>
        </w:rPr>
        <w:t xml:space="preserve"> </w:t>
      </w:r>
      <w:r w:rsidRPr="00BD26AC">
        <w:rPr>
          <w:rFonts w:asciiTheme="minorHAnsi" w:hAnsiTheme="minorHAnsi" w:cs="Palatino Linotype"/>
          <w:sz w:val="22"/>
          <w:szCs w:val="22"/>
        </w:rPr>
        <w:t xml:space="preserve">nie uzgodnienia (nie zatwierdzenia) rozwiązań przedstawionych w </w:t>
      </w:r>
      <w:r w:rsidRPr="00BD26AC">
        <w:rPr>
          <w:rFonts w:asciiTheme="minorHAnsi" w:hAnsiTheme="minorHAnsi" w:cs="Palatino Linotype"/>
          <w:b/>
          <w:bCs/>
          <w:sz w:val="22"/>
          <w:szCs w:val="22"/>
        </w:rPr>
        <w:t>ETAPIE I</w:t>
      </w:r>
      <w:r w:rsidR="00392511" w:rsidRPr="00BD26AC">
        <w:rPr>
          <w:rFonts w:asciiTheme="minorHAnsi" w:hAnsiTheme="minorHAnsi" w:cs="Palatino Linotype"/>
          <w:b/>
          <w:bCs/>
          <w:sz w:val="22"/>
          <w:szCs w:val="22"/>
        </w:rPr>
        <w:t xml:space="preserve"> </w:t>
      </w:r>
      <w:r w:rsidRPr="00BD26AC">
        <w:rPr>
          <w:rFonts w:asciiTheme="minorHAnsi" w:hAnsiTheme="minorHAnsi" w:cs="Palatino Linotype"/>
          <w:sz w:val="22"/>
          <w:szCs w:val="22"/>
        </w:rPr>
        <w:t xml:space="preserve">w terminie do </w:t>
      </w:r>
      <w:r w:rsidR="005978EE">
        <w:rPr>
          <w:rFonts w:asciiTheme="minorHAnsi" w:hAnsiTheme="minorHAnsi" w:cs="Palatino Linotype"/>
          <w:sz w:val="22"/>
          <w:szCs w:val="22"/>
        </w:rPr>
        <w:t>21</w:t>
      </w:r>
      <w:r w:rsidRPr="00BD26AC">
        <w:rPr>
          <w:rFonts w:asciiTheme="minorHAnsi" w:hAnsiTheme="minorHAnsi" w:cs="Palatino Linotype"/>
          <w:sz w:val="22"/>
          <w:szCs w:val="22"/>
        </w:rPr>
        <w:t xml:space="preserve"> dni</w:t>
      </w:r>
      <w:r w:rsidR="008943DC">
        <w:rPr>
          <w:rFonts w:asciiTheme="minorHAnsi" w:hAnsiTheme="minorHAnsi" w:cs="Palatino Linotype"/>
          <w:sz w:val="22"/>
          <w:szCs w:val="22"/>
        </w:rPr>
        <w:t xml:space="preserve"> </w:t>
      </w:r>
      <w:r w:rsidRPr="00BD26AC">
        <w:rPr>
          <w:rFonts w:asciiTheme="minorHAnsi" w:hAnsiTheme="minorHAnsi" w:cs="Palatino Linotype"/>
          <w:sz w:val="22"/>
          <w:szCs w:val="22"/>
        </w:rPr>
        <w:t>roboczych od dnia przekazania,</w:t>
      </w:r>
    </w:p>
    <w:p w14:paraId="6C54BD78" w14:textId="53243868" w:rsidR="005F666E" w:rsidRPr="00BD26AC" w:rsidRDefault="005F666E" w:rsidP="00107A1D">
      <w:pPr>
        <w:pStyle w:val="Akapitzlist"/>
        <w:numPr>
          <w:ilvl w:val="0"/>
          <w:numId w:val="20"/>
        </w:numPr>
        <w:tabs>
          <w:tab w:val="left" w:pos="714"/>
        </w:tabs>
        <w:jc w:val="both"/>
        <w:rPr>
          <w:rFonts w:asciiTheme="minorHAnsi" w:hAnsiTheme="minorHAnsi" w:cs="Palatino Linotype"/>
          <w:sz w:val="22"/>
          <w:szCs w:val="22"/>
        </w:rPr>
      </w:pPr>
      <w:r w:rsidRPr="00BD26AC">
        <w:rPr>
          <w:rFonts w:asciiTheme="minorHAnsi" w:hAnsiTheme="minorHAnsi" w:cs="Palatino Linotype"/>
          <w:sz w:val="22"/>
          <w:szCs w:val="22"/>
        </w:rPr>
        <w:t>Zaopiniowania oraz przekazania decyzji dotyczącej uzgodnienia (zatwierdzenia)</w:t>
      </w:r>
      <w:r w:rsidR="008943DC">
        <w:rPr>
          <w:rFonts w:asciiTheme="minorHAnsi" w:hAnsiTheme="minorHAnsi" w:cs="Palatino Linotype"/>
          <w:sz w:val="22"/>
          <w:szCs w:val="22"/>
        </w:rPr>
        <w:t xml:space="preserve"> </w:t>
      </w:r>
      <w:r w:rsidRPr="00BD26AC">
        <w:rPr>
          <w:rFonts w:asciiTheme="minorHAnsi" w:hAnsiTheme="minorHAnsi" w:cs="Palatino Linotype"/>
          <w:sz w:val="22"/>
          <w:szCs w:val="22"/>
        </w:rPr>
        <w:t xml:space="preserve">bądź nie uzgodnienia (nie zatwierdzenia) rozwiązań przedstawionych w </w:t>
      </w:r>
      <w:r w:rsidRPr="00BD26AC">
        <w:rPr>
          <w:rFonts w:asciiTheme="minorHAnsi" w:hAnsiTheme="minorHAnsi" w:cs="Palatino Linotype"/>
          <w:b/>
          <w:bCs/>
          <w:sz w:val="22"/>
          <w:szCs w:val="22"/>
        </w:rPr>
        <w:t>ETAPIE II</w:t>
      </w:r>
      <w:r w:rsidRPr="00BD26AC">
        <w:rPr>
          <w:rFonts w:asciiTheme="minorHAnsi" w:hAnsiTheme="minorHAnsi" w:cs="Palatino Linotype"/>
          <w:sz w:val="22"/>
          <w:szCs w:val="22"/>
        </w:rPr>
        <w:t xml:space="preserve"> w terminie</w:t>
      </w:r>
      <w:r w:rsidR="008943DC">
        <w:rPr>
          <w:rFonts w:asciiTheme="minorHAnsi" w:hAnsiTheme="minorHAnsi" w:cs="Palatino Linotype"/>
          <w:sz w:val="22"/>
          <w:szCs w:val="22"/>
        </w:rPr>
        <w:t xml:space="preserve"> </w:t>
      </w:r>
      <w:r w:rsidRPr="00BD26AC">
        <w:rPr>
          <w:rFonts w:asciiTheme="minorHAnsi" w:hAnsiTheme="minorHAnsi" w:cs="Palatino Linotype"/>
          <w:sz w:val="22"/>
          <w:szCs w:val="22"/>
        </w:rPr>
        <w:t xml:space="preserve">do </w:t>
      </w:r>
      <w:r w:rsidR="005978EE">
        <w:rPr>
          <w:rFonts w:asciiTheme="minorHAnsi" w:hAnsiTheme="minorHAnsi" w:cs="Palatino Linotype"/>
          <w:sz w:val="22"/>
          <w:szCs w:val="22"/>
        </w:rPr>
        <w:t>2</w:t>
      </w:r>
      <w:r w:rsidRPr="00BD26AC">
        <w:rPr>
          <w:rFonts w:asciiTheme="minorHAnsi" w:hAnsiTheme="minorHAnsi" w:cs="Palatino Linotype"/>
          <w:sz w:val="22"/>
          <w:szCs w:val="22"/>
        </w:rPr>
        <w:t>1 dni roboczych.</w:t>
      </w:r>
    </w:p>
    <w:p w14:paraId="2D9DD06E" w14:textId="77777777" w:rsidR="005F666E" w:rsidRPr="00BD26AC" w:rsidRDefault="005F666E" w:rsidP="00107A1D">
      <w:pPr>
        <w:pStyle w:val="Akapitzlist"/>
        <w:numPr>
          <w:ilvl w:val="0"/>
          <w:numId w:val="21"/>
        </w:numPr>
        <w:tabs>
          <w:tab w:val="left" w:pos="426"/>
        </w:tabs>
        <w:ind w:left="426" w:hanging="426"/>
        <w:jc w:val="both"/>
        <w:rPr>
          <w:rFonts w:asciiTheme="minorHAnsi" w:hAnsiTheme="minorHAnsi" w:cs="Palatino Linotype"/>
          <w:sz w:val="22"/>
          <w:szCs w:val="22"/>
        </w:rPr>
      </w:pPr>
      <w:r w:rsidRPr="00BD26AC">
        <w:rPr>
          <w:rFonts w:asciiTheme="minorHAnsi" w:hAnsiTheme="minorHAnsi" w:cs="Palatino Linotype"/>
          <w:sz w:val="22"/>
          <w:szCs w:val="22"/>
        </w:rPr>
        <w:t>Zamawiający ma prawo do bieżącej kontroli realizacji przedmiotu Umowy.</w:t>
      </w:r>
    </w:p>
    <w:p w14:paraId="1A51D5B1" w14:textId="07DBF21E" w:rsidR="005F666E" w:rsidRPr="003F0C7C" w:rsidRDefault="005F666E" w:rsidP="00107A1D">
      <w:pPr>
        <w:pStyle w:val="Akapitzlist"/>
        <w:numPr>
          <w:ilvl w:val="0"/>
          <w:numId w:val="21"/>
        </w:numPr>
        <w:tabs>
          <w:tab w:val="left" w:pos="426"/>
        </w:tabs>
        <w:ind w:left="426" w:hanging="426"/>
        <w:jc w:val="both"/>
        <w:rPr>
          <w:rFonts w:asciiTheme="minorHAnsi" w:hAnsiTheme="minorHAnsi" w:cs="Palatino Linotype"/>
          <w:sz w:val="22"/>
          <w:szCs w:val="22"/>
        </w:rPr>
      </w:pPr>
      <w:r w:rsidRPr="00BD26AC">
        <w:rPr>
          <w:rFonts w:asciiTheme="minorHAnsi" w:hAnsiTheme="minorHAnsi" w:cs="Palatino Linotype"/>
          <w:sz w:val="22"/>
          <w:szCs w:val="22"/>
        </w:rPr>
        <w:t>Zamawiający wskaże osob</w:t>
      </w:r>
      <w:r w:rsidR="005978EE">
        <w:rPr>
          <w:rFonts w:asciiTheme="minorHAnsi" w:hAnsiTheme="minorHAnsi" w:cs="Palatino Linotype"/>
          <w:sz w:val="22"/>
          <w:szCs w:val="22"/>
        </w:rPr>
        <w:t>y</w:t>
      </w:r>
      <w:r w:rsidRPr="00BD26AC">
        <w:rPr>
          <w:rFonts w:asciiTheme="minorHAnsi" w:hAnsiTheme="minorHAnsi" w:cs="Palatino Linotype"/>
          <w:sz w:val="22"/>
          <w:szCs w:val="22"/>
        </w:rPr>
        <w:t xml:space="preserve"> upoważnion</w:t>
      </w:r>
      <w:r w:rsidR="005978EE">
        <w:rPr>
          <w:rFonts w:asciiTheme="minorHAnsi" w:hAnsiTheme="minorHAnsi" w:cs="Palatino Linotype"/>
          <w:sz w:val="22"/>
          <w:szCs w:val="22"/>
        </w:rPr>
        <w:t>e</w:t>
      </w:r>
      <w:r w:rsidRPr="00BD26AC">
        <w:rPr>
          <w:rFonts w:asciiTheme="minorHAnsi" w:hAnsiTheme="minorHAnsi" w:cs="Palatino Linotype"/>
          <w:sz w:val="22"/>
          <w:szCs w:val="22"/>
        </w:rPr>
        <w:t xml:space="preserve"> </w:t>
      </w:r>
      <w:r w:rsidRPr="003F0C7C">
        <w:rPr>
          <w:rFonts w:asciiTheme="minorHAnsi" w:hAnsiTheme="minorHAnsi" w:cs="Palatino Linotype"/>
          <w:sz w:val="22"/>
          <w:szCs w:val="22"/>
        </w:rPr>
        <w:t>do bezpośredniego koordynowania realizacji przedmiotu Umowy.</w:t>
      </w:r>
    </w:p>
    <w:p w14:paraId="7F74495C" w14:textId="4E9A6556" w:rsidR="000D759C" w:rsidRPr="003F0C7C" w:rsidRDefault="000D759C" w:rsidP="002E3ABA">
      <w:pPr>
        <w:tabs>
          <w:tab w:val="left" w:pos="714"/>
        </w:tabs>
        <w:jc w:val="both"/>
        <w:rPr>
          <w:rFonts w:asciiTheme="minorHAnsi" w:hAnsiTheme="minorHAnsi" w:cs="Palatino Linotype"/>
          <w:sz w:val="22"/>
          <w:szCs w:val="22"/>
        </w:rPr>
      </w:pPr>
    </w:p>
    <w:p w14:paraId="2B2F5465" w14:textId="439B249A" w:rsidR="000D759C" w:rsidRPr="003F0C7C" w:rsidRDefault="000D759C" w:rsidP="000D759C">
      <w:pPr>
        <w:tabs>
          <w:tab w:val="left" w:pos="357"/>
        </w:tabs>
        <w:jc w:val="center"/>
        <w:rPr>
          <w:rFonts w:asciiTheme="minorHAnsi" w:hAnsiTheme="minorHAnsi" w:cs="Palatino Linotype"/>
          <w:b/>
          <w:bCs/>
          <w:sz w:val="22"/>
          <w:szCs w:val="22"/>
        </w:rPr>
      </w:pPr>
      <w:r w:rsidRPr="003F0C7C">
        <w:rPr>
          <w:rFonts w:asciiTheme="minorHAnsi" w:hAnsiTheme="minorHAnsi" w:cs="Palatino Linotype"/>
          <w:b/>
          <w:bCs/>
          <w:sz w:val="22"/>
          <w:szCs w:val="22"/>
        </w:rPr>
        <w:t xml:space="preserve">§ </w:t>
      </w:r>
      <w:r w:rsidR="002E29AA" w:rsidRPr="003F0C7C">
        <w:rPr>
          <w:rFonts w:asciiTheme="minorHAnsi" w:hAnsiTheme="minorHAnsi" w:cs="Palatino Linotype"/>
          <w:b/>
          <w:bCs/>
          <w:sz w:val="22"/>
          <w:szCs w:val="22"/>
        </w:rPr>
        <w:t>4</w:t>
      </w:r>
    </w:p>
    <w:p w14:paraId="51C577D7" w14:textId="77777777" w:rsidR="000D759C" w:rsidRPr="003F0C7C" w:rsidRDefault="000D759C" w:rsidP="000D759C">
      <w:pPr>
        <w:pStyle w:val="Nagwek6"/>
        <w:tabs>
          <w:tab w:val="left" w:pos="660"/>
        </w:tabs>
        <w:spacing w:before="0"/>
        <w:jc w:val="center"/>
        <w:rPr>
          <w:rFonts w:asciiTheme="minorHAnsi" w:hAnsiTheme="minorHAnsi" w:cs="Palatino Linotype"/>
          <w:b/>
          <w:bCs/>
          <w:i w:val="0"/>
          <w:color w:val="auto"/>
          <w:sz w:val="22"/>
          <w:szCs w:val="22"/>
        </w:rPr>
      </w:pPr>
      <w:r w:rsidRPr="003F0C7C">
        <w:rPr>
          <w:rFonts w:asciiTheme="minorHAnsi" w:hAnsiTheme="minorHAnsi" w:cs="Palatino Linotype"/>
          <w:b/>
          <w:i w:val="0"/>
          <w:color w:val="auto"/>
          <w:sz w:val="22"/>
          <w:szCs w:val="22"/>
        </w:rPr>
        <w:t>TERMINY REALIZACJI UMOWY</w:t>
      </w:r>
    </w:p>
    <w:p w14:paraId="1F934215" w14:textId="77777777" w:rsidR="000D759C" w:rsidRPr="003F0C7C" w:rsidRDefault="000D759C" w:rsidP="000D759C">
      <w:pPr>
        <w:rPr>
          <w:rFonts w:asciiTheme="minorHAnsi" w:hAnsiTheme="minorHAnsi" w:cs="Palatino Linotype"/>
          <w:sz w:val="22"/>
          <w:szCs w:val="22"/>
        </w:rPr>
      </w:pPr>
    </w:p>
    <w:p w14:paraId="3E79C772" w14:textId="7071A8D7" w:rsidR="00B9579A" w:rsidRPr="003F0C7C" w:rsidRDefault="00B9579A" w:rsidP="00107A1D">
      <w:pPr>
        <w:pStyle w:val="Akapitzlist"/>
        <w:numPr>
          <w:ilvl w:val="0"/>
          <w:numId w:val="23"/>
        </w:numPr>
        <w:suppressAutoHyphens/>
        <w:ind w:left="284" w:hanging="284"/>
        <w:jc w:val="both"/>
        <w:rPr>
          <w:rFonts w:asciiTheme="minorHAnsi" w:hAnsiTheme="minorHAnsi" w:cs="Palatino Linotype"/>
          <w:sz w:val="22"/>
          <w:szCs w:val="22"/>
        </w:rPr>
      </w:pPr>
      <w:r w:rsidRPr="003F0C7C">
        <w:rPr>
          <w:rFonts w:asciiTheme="minorHAnsi" w:hAnsiTheme="minorHAnsi" w:cs="Palatino Linotype"/>
          <w:sz w:val="22"/>
          <w:szCs w:val="22"/>
        </w:rPr>
        <w:t xml:space="preserve">Termin realizacji całego przedmiotu Umowy wynosi </w:t>
      </w:r>
      <w:r w:rsidR="000C6B76" w:rsidRPr="000C6B76">
        <w:rPr>
          <w:rFonts w:asciiTheme="minorHAnsi" w:hAnsiTheme="minorHAnsi" w:cs="Palatino Linotype"/>
          <w:b/>
          <w:bCs/>
          <w:sz w:val="22"/>
          <w:szCs w:val="22"/>
        </w:rPr>
        <w:t>24</w:t>
      </w:r>
      <w:r w:rsidRPr="000C6B76">
        <w:rPr>
          <w:rFonts w:asciiTheme="minorHAnsi" w:hAnsiTheme="minorHAnsi" w:cs="Palatino Linotype"/>
          <w:b/>
          <w:bCs/>
          <w:sz w:val="22"/>
          <w:szCs w:val="22"/>
        </w:rPr>
        <w:t xml:space="preserve"> miesi</w:t>
      </w:r>
      <w:r w:rsidR="000C6B76">
        <w:rPr>
          <w:rFonts w:asciiTheme="minorHAnsi" w:hAnsiTheme="minorHAnsi" w:cs="Palatino Linotype"/>
          <w:b/>
          <w:bCs/>
          <w:sz w:val="22"/>
          <w:szCs w:val="22"/>
        </w:rPr>
        <w:t>ą</w:t>
      </w:r>
      <w:r w:rsidRPr="000C6B76">
        <w:rPr>
          <w:rFonts w:asciiTheme="minorHAnsi" w:hAnsiTheme="minorHAnsi" w:cs="Palatino Linotype"/>
          <w:b/>
          <w:bCs/>
          <w:sz w:val="22"/>
          <w:szCs w:val="22"/>
        </w:rPr>
        <w:t>c</w:t>
      </w:r>
      <w:r w:rsidR="000C6B76" w:rsidRPr="000C6B76">
        <w:rPr>
          <w:rFonts w:asciiTheme="minorHAnsi" w:hAnsiTheme="minorHAnsi" w:cs="Palatino Linotype"/>
          <w:b/>
          <w:bCs/>
          <w:sz w:val="22"/>
          <w:szCs w:val="22"/>
        </w:rPr>
        <w:t>e</w:t>
      </w:r>
      <w:r w:rsidRPr="003F0C7C">
        <w:rPr>
          <w:rFonts w:asciiTheme="minorHAnsi" w:hAnsiTheme="minorHAnsi" w:cs="Palatino Linotype"/>
          <w:sz w:val="22"/>
          <w:szCs w:val="22"/>
        </w:rPr>
        <w:t xml:space="preserve"> od dnia zawarcia Umowy.</w:t>
      </w:r>
    </w:p>
    <w:p w14:paraId="60E536CE" w14:textId="77777777" w:rsidR="00B9579A" w:rsidRPr="003F0C7C" w:rsidRDefault="00B9579A" w:rsidP="00107A1D">
      <w:pPr>
        <w:pStyle w:val="Akapitzlist"/>
        <w:numPr>
          <w:ilvl w:val="0"/>
          <w:numId w:val="23"/>
        </w:numPr>
        <w:suppressAutoHyphens/>
        <w:ind w:left="284" w:hanging="284"/>
        <w:jc w:val="both"/>
        <w:rPr>
          <w:rFonts w:asciiTheme="minorHAnsi" w:hAnsiTheme="minorHAnsi" w:cs="Palatino Linotype"/>
          <w:sz w:val="22"/>
          <w:szCs w:val="22"/>
        </w:rPr>
      </w:pPr>
      <w:r w:rsidRPr="003F0C7C">
        <w:rPr>
          <w:rFonts w:asciiTheme="minorHAnsi" w:hAnsiTheme="minorHAnsi" w:cs="Palatino Linotype"/>
          <w:sz w:val="22"/>
          <w:szCs w:val="22"/>
        </w:rPr>
        <w:t>Terminy realizacji poszczególnych etapów wynoszą:</w:t>
      </w:r>
    </w:p>
    <w:p w14:paraId="45A251CA" w14:textId="7322FE98" w:rsidR="00B9579A" w:rsidRPr="000C6B76" w:rsidRDefault="00B9579A" w:rsidP="00107A1D">
      <w:pPr>
        <w:pStyle w:val="Akapitzlist"/>
        <w:numPr>
          <w:ilvl w:val="0"/>
          <w:numId w:val="22"/>
        </w:numPr>
        <w:ind w:left="851" w:hanging="425"/>
        <w:jc w:val="both"/>
        <w:rPr>
          <w:rFonts w:asciiTheme="minorHAnsi" w:hAnsiTheme="minorHAnsi"/>
          <w:sz w:val="22"/>
          <w:szCs w:val="22"/>
        </w:rPr>
      </w:pPr>
      <w:r w:rsidRPr="003F0C7C">
        <w:rPr>
          <w:rFonts w:asciiTheme="minorHAnsi" w:hAnsiTheme="minorHAnsi"/>
          <w:b/>
          <w:bCs/>
          <w:sz w:val="22"/>
          <w:szCs w:val="22"/>
        </w:rPr>
        <w:t>ETAP I</w:t>
      </w:r>
      <w:r w:rsidRPr="003F0C7C">
        <w:rPr>
          <w:rFonts w:asciiTheme="minorHAnsi" w:hAnsiTheme="minorHAnsi"/>
          <w:sz w:val="22"/>
          <w:szCs w:val="22"/>
        </w:rPr>
        <w:t xml:space="preserve"> – w </w:t>
      </w:r>
      <w:r w:rsidRPr="000C6B76">
        <w:rPr>
          <w:rFonts w:asciiTheme="minorHAnsi" w:hAnsiTheme="minorHAnsi"/>
          <w:sz w:val="22"/>
          <w:szCs w:val="22"/>
        </w:rPr>
        <w:t xml:space="preserve">terminie </w:t>
      </w:r>
      <w:r w:rsidR="00163024">
        <w:rPr>
          <w:rFonts w:asciiTheme="minorHAnsi" w:hAnsiTheme="minorHAnsi"/>
          <w:sz w:val="22"/>
          <w:szCs w:val="22"/>
        </w:rPr>
        <w:t xml:space="preserve">do </w:t>
      </w:r>
      <w:r w:rsidR="000C6B76">
        <w:rPr>
          <w:rFonts w:ascii="Calibri" w:hAnsi="Calibri" w:cs="Calibri"/>
          <w:sz w:val="22"/>
          <w:szCs w:val="22"/>
        </w:rPr>
        <w:t>16</w:t>
      </w:r>
      <w:r w:rsidRPr="000C6B76">
        <w:rPr>
          <w:rFonts w:ascii="Calibri" w:hAnsi="Calibri" w:cs="Calibri"/>
          <w:sz w:val="22"/>
          <w:szCs w:val="22"/>
        </w:rPr>
        <w:t xml:space="preserve"> miesięcy od dnia </w:t>
      </w:r>
      <w:r w:rsidR="000C6B76">
        <w:rPr>
          <w:rFonts w:ascii="Calibri" w:hAnsi="Calibri" w:cs="Calibri"/>
          <w:sz w:val="22"/>
          <w:szCs w:val="22"/>
        </w:rPr>
        <w:t>podpisania umowy</w:t>
      </w:r>
      <w:r w:rsidR="00163024">
        <w:rPr>
          <w:rFonts w:ascii="Calibri" w:hAnsi="Calibri" w:cs="Calibri"/>
          <w:sz w:val="22"/>
          <w:szCs w:val="22"/>
        </w:rPr>
        <w:t>,</w:t>
      </w:r>
    </w:p>
    <w:p w14:paraId="75BFA877" w14:textId="3494D3D7" w:rsidR="005978EE" w:rsidRPr="00163024" w:rsidRDefault="00B9579A" w:rsidP="00107A1D">
      <w:pPr>
        <w:pStyle w:val="Akapitzlist"/>
        <w:numPr>
          <w:ilvl w:val="0"/>
          <w:numId w:val="22"/>
        </w:numPr>
        <w:suppressAutoHyphens/>
        <w:spacing w:before="60" w:after="60"/>
        <w:jc w:val="both"/>
        <w:rPr>
          <w:rFonts w:asciiTheme="minorHAnsi" w:hAnsiTheme="minorHAnsi" w:cs="Palatino Linotype"/>
          <w:sz w:val="22"/>
          <w:szCs w:val="22"/>
        </w:rPr>
      </w:pPr>
      <w:r w:rsidRPr="005978EE">
        <w:rPr>
          <w:rFonts w:asciiTheme="minorHAnsi" w:hAnsiTheme="minorHAnsi"/>
          <w:b/>
          <w:bCs/>
          <w:sz w:val="22"/>
          <w:szCs w:val="22"/>
        </w:rPr>
        <w:t>ETAP II</w:t>
      </w:r>
      <w:r w:rsidRPr="005978EE">
        <w:rPr>
          <w:rFonts w:asciiTheme="minorHAnsi" w:hAnsiTheme="minorHAnsi"/>
          <w:sz w:val="22"/>
          <w:szCs w:val="22"/>
        </w:rPr>
        <w:t xml:space="preserve"> – w terminie </w:t>
      </w:r>
      <w:r w:rsidR="00163024">
        <w:rPr>
          <w:rFonts w:asciiTheme="minorHAnsi" w:hAnsiTheme="minorHAnsi"/>
          <w:sz w:val="22"/>
          <w:szCs w:val="22"/>
        </w:rPr>
        <w:t>do 24</w:t>
      </w:r>
      <w:r w:rsidRPr="005978EE">
        <w:rPr>
          <w:rFonts w:ascii="Calibri" w:hAnsi="Calibri" w:cs="Calibri"/>
          <w:sz w:val="22"/>
          <w:szCs w:val="22"/>
        </w:rPr>
        <w:t xml:space="preserve"> miesięcy </w:t>
      </w:r>
      <w:r w:rsidR="00163024">
        <w:rPr>
          <w:rFonts w:ascii="Calibri" w:hAnsi="Calibri" w:cs="Calibri"/>
          <w:sz w:val="22"/>
          <w:szCs w:val="22"/>
        </w:rPr>
        <w:t>od dnia podpisania umowy.</w:t>
      </w:r>
    </w:p>
    <w:p w14:paraId="4C8F9F2B" w14:textId="4A745000" w:rsidR="00163024" w:rsidRPr="00163024" w:rsidRDefault="00163024" w:rsidP="00163024">
      <w:pPr>
        <w:suppressAutoHyphens/>
        <w:ind w:left="709"/>
        <w:jc w:val="both"/>
        <w:rPr>
          <w:rFonts w:asciiTheme="minorHAnsi" w:hAnsiTheme="minorHAnsi" w:cs="Palatino Linotype"/>
          <w:sz w:val="22"/>
          <w:szCs w:val="22"/>
        </w:rPr>
      </w:pPr>
      <w:bookmarkStart w:id="7" w:name="_Hlk59005267"/>
      <w:r w:rsidRPr="00163024">
        <w:rPr>
          <w:rFonts w:asciiTheme="minorHAnsi" w:hAnsiTheme="minorHAnsi" w:cs="Palatino Linotype"/>
          <w:sz w:val="22"/>
          <w:szCs w:val="22"/>
        </w:rPr>
        <w:t xml:space="preserve">Ww. terminy realizacji poszczególnych etapów muszą zawierać uzyskanie wszystkich uzgodnień </w:t>
      </w:r>
      <w:r w:rsidRPr="00163024">
        <w:rPr>
          <w:rFonts w:asciiTheme="minorHAnsi" w:hAnsiTheme="minorHAnsi" w:cs="Palatino Linotype"/>
          <w:sz w:val="22"/>
          <w:szCs w:val="22"/>
        </w:rPr>
        <w:br/>
        <w:t>i akceptacji przez</w:t>
      </w:r>
      <w:r w:rsidR="00DC07F6">
        <w:rPr>
          <w:rFonts w:asciiTheme="minorHAnsi" w:hAnsiTheme="minorHAnsi" w:cs="Palatino Linotype"/>
          <w:sz w:val="22"/>
          <w:szCs w:val="22"/>
        </w:rPr>
        <w:t xml:space="preserve"> Wykonawcę od </w:t>
      </w:r>
      <w:r w:rsidRPr="00163024">
        <w:rPr>
          <w:rFonts w:asciiTheme="minorHAnsi" w:hAnsiTheme="minorHAnsi" w:cs="Palatino Linotype"/>
          <w:sz w:val="22"/>
          <w:szCs w:val="22"/>
        </w:rPr>
        <w:t xml:space="preserve"> Zamawiającego</w:t>
      </w:r>
      <w:bookmarkEnd w:id="7"/>
      <w:r w:rsidRPr="00163024">
        <w:rPr>
          <w:rFonts w:asciiTheme="minorHAnsi" w:hAnsiTheme="minorHAnsi" w:cs="Palatino Linotype"/>
          <w:sz w:val="22"/>
          <w:szCs w:val="22"/>
        </w:rPr>
        <w:t>.</w:t>
      </w:r>
    </w:p>
    <w:p w14:paraId="5D28A722" w14:textId="5453F5EE" w:rsidR="000D759C" w:rsidRPr="005978EE" w:rsidRDefault="000D759C" w:rsidP="00107A1D">
      <w:pPr>
        <w:pStyle w:val="Akapitzlist"/>
        <w:numPr>
          <w:ilvl w:val="0"/>
          <w:numId w:val="23"/>
        </w:numPr>
        <w:suppressAutoHyphens/>
        <w:spacing w:before="60" w:after="60"/>
        <w:jc w:val="both"/>
        <w:rPr>
          <w:rFonts w:asciiTheme="minorHAnsi" w:hAnsiTheme="minorHAnsi" w:cs="Palatino Linotype"/>
          <w:sz w:val="22"/>
          <w:szCs w:val="22"/>
        </w:rPr>
      </w:pPr>
      <w:r w:rsidRPr="005978EE">
        <w:rPr>
          <w:rFonts w:asciiTheme="minorHAnsi" w:hAnsiTheme="minorHAnsi" w:cs="Palatino Linotype"/>
          <w:sz w:val="22"/>
          <w:szCs w:val="22"/>
        </w:rPr>
        <w:t xml:space="preserve">Ustala się, że miejscem odbioru dokumentacji projektowej lub jej części jest </w:t>
      </w:r>
      <w:r w:rsidR="00105397" w:rsidRPr="005978EE">
        <w:rPr>
          <w:rFonts w:asciiTheme="minorHAnsi" w:hAnsiTheme="minorHAnsi" w:cs="Palatino Linotype"/>
          <w:sz w:val="22"/>
          <w:szCs w:val="22"/>
        </w:rPr>
        <w:t>biuro</w:t>
      </w:r>
      <w:r w:rsidRPr="005978EE">
        <w:rPr>
          <w:rFonts w:asciiTheme="minorHAnsi" w:hAnsiTheme="minorHAnsi" w:cs="Palatino Linotype"/>
          <w:sz w:val="22"/>
          <w:szCs w:val="22"/>
        </w:rPr>
        <w:t xml:space="preserve"> Zamawiającego. Sposób przekazania i odbioru dokumentacji projektowej lub jej części wykonanych w poszczególnych etapach wskazany jest w § </w:t>
      </w:r>
      <w:r w:rsidR="002E29AA" w:rsidRPr="005978EE">
        <w:rPr>
          <w:rFonts w:asciiTheme="minorHAnsi" w:hAnsiTheme="minorHAnsi" w:cs="Palatino Linotype"/>
          <w:sz w:val="22"/>
          <w:szCs w:val="22"/>
        </w:rPr>
        <w:t>6</w:t>
      </w:r>
      <w:r w:rsidRPr="005978EE">
        <w:rPr>
          <w:rFonts w:asciiTheme="minorHAnsi" w:hAnsiTheme="minorHAnsi" w:cs="Palatino Linotype"/>
          <w:sz w:val="22"/>
          <w:szCs w:val="22"/>
        </w:rPr>
        <w:t xml:space="preserve"> niniejszej Umowy.</w:t>
      </w:r>
    </w:p>
    <w:p w14:paraId="757F2D3C" w14:textId="6449AF53" w:rsidR="000C6B76" w:rsidRDefault="000D759C" w:rsidP="00107A1D">
      <w:pPr>
        <w:numPr>
          <w:ilvl w:val="0"/>
          <w:numId w:val="23"/>
        </w:numPr>
        <w:tabs>
          <w:tab w:val="left" w:pos="360"/>
        </w:tabs>
        <w:suppressAutoHyphens/>
        <w:spacing w:before="60" w:after="60"/>
        <w:jc w:val="both"/>
        <w:rPr>
          <w:rFonts w:asciiTheme="minorHAnsi" w:hAnsiTheme="minorHAnsi" w:cs="Palatino Linotype"/>
          <w:sz w:val="22"/>
          <w:szCs w:val="22"/>
        </w:rPr>
      </w:pPr>
      <w:r w:rsidRPr="004435D7">
        <w:rPr>
          <w:rFonts w:asciiTheme="minorHAnsi" w:hAnsiTheme="minorHAnsi" w:cs="Palatino Linotype"/>
          <w:sz w:val="22"/>
          <w:szCs w:val="22"/>
        </w:rPr>
        <w:t>Przy przekazaniu pracy Zamawiający nie jest obowiązany dokonywać sprawdzenia jakości wykonanej dokumentacji projektowej.</w:t>
      </w:r>
    </w:p>
    <w:p w14:paraId="79D7DD37" w14:textId="77777777" w:rsidR="00392511" w:rsidRPr="00392511" w:rsidRDefault="00392511" w:rsidP="00392511">
      <w:pPr>
        <w:tabs>
          <w:tab w:val="left" w:pos="360"/>
        </w:tabs>
        <w:suppressAutoHyphens/>
        <w:ind w:left="360"/>
        <w:jc w:val="both"/>
        <w:rPr>
          <w:rFonts w:asciiTheme="minorHAnsi" w:hAnsiTheme="minorHAnsi" w:cs="Palatino Linotype"/>
          <w:sz w:val="22"/>
          <w:szCs w:val="22"/>
        </w:rPr>
      </w:pPr>
    </w:p>
    <w:p w14:paraId="13D57D44" w14:textId="46E32C87" w:rsidR="000D759C" w:rsidRPr="004435D7" w:rsidRDefault="000D759C" w:rsidP="00392511">
      <w:pPr>
        <w:tabs>
          <w:tab w:val="left" w:pos="357"/>
        </w:tabs>
        <w:spacing w:after="60"/>
        <w:jc w:val="center"/>
        <w:rPr>
          <w:rFonts w:asciiTheme="minorHAnsi" w:hAnsiTheme="minorHAnsi" w:cs="Palatino Linotype"/>
          <w:b/>
          <w:bCs/>
          <w:sz w:val="22"/>
          <w:szCs w:val="22"/>
        </w:rPr>
      </w:pPr>
      <w:r w:rsidRPr="004435D7">
        <w:rPr>
          <w:rFonts w:asciiTheme="minorHAnsi" w:hAnsiTheme="minorHAnsi" w:cs="Palatino Linotype"/>
          <w:b/>
          <w:bCs/>
          <w:sz w:val="22"/>
          <w:szCs w:val="22"/>
        </w:rPr>
        <w:t xml:space="preserve">§ </w:t>
      </w:r>
      <w:r w:rsidR="002E29AA">
        <w:rPr>
          <w:rFonts w:asciiTheme="minorHAnsi" w:hAnsiTheme="minorHAnsi" w:cs="Palatino Linotype"/>
          <w:b/>
          <w:bCs/>
          <w:sz w:val="22"/>
          <w:szCs w:val="22"/>
        </w:rPr>
        <w:t>5</w:t>
      </w:r>
    </w:p>
    <w:p w14:paraId="003352BA" w14:textId="77777777" w:rsidR="000D759C" w:rsidRPr="004435D7" w:rsidRDefault="000D759C" w:rsidP="000D759C">
      <w:pPr>
        <w:tabs>
          <w:tab w:val="left" w:pos="357"/>
        </w:tabs>
        <w:spacing w:before="60" w:after="60"/>
        <w:jc w:val="center"/>
        <w:rPr>
          <w:rFonts w:asciiTheme="minorHAnsi" w:hAnsiTheme="minorHAnsi" w:cs="Palatino Linotype"/>
          <w:b/>
          <w:bCs/>
          <w:sz w:val="22"/>
          <w:szCs w:val="22"/>
        </w:rPr>
      </w:pPr>
      <w:r w:rsidRPr="004435D7">
        <w:rPr>
          <w:rFonts w:asciiTheme="minorHAnsi" w:hAnsiTheme="minorHAnsi" w:cs="Palatino Linotype"/>
          <w:b/>
          <w:bCs/>
          <w:sz w:val="22"/>
          <w:szCs w:val="22"/>
        </w:rPr>
        <w:t>WYNAGRODZENIE I WARUNKI PŁATNOŚCI</w:t>
      </w:r>
    </w:p>
    <w:p w14:paraId="4BF965D0" w14:textId="77777777" w:rsidR="008B53C1" w:rsidRPr="004435D7" w:rsidRDefault="008B53C1" w:rsidP="00392511">
      <w:pPr>
        <w:pStyle w:val="Tekstpodstawowy21"/>
        <w:spacing w:before="0" w:after="0" w:line="240" w:lineRule="auto"/>
        <w:ind w:left="357" w:hanging="357"/>
        <w:rPr>
          <w:rFonts w:asciiTheme="minorHAnsi" w:hAnsiTheme="minorHAnsi" w:cs="Palatino Linotype"/>
          <w:sz w:val="22"/>
          <w:szCs w:val="22"/>
        </w:rPr>
      </w:pPr>
    </w:p>
    <w:p w14:paraId="79483CE1" w14:textId="77777777" w:rsidR="00B9579A" w:rsidRPr="003F0C7C" w:rsidRDefault="000D759C" w:rsidP="00B9579A">
      <w:pPr>
        <w:pStyle w:val="Tekstpodstawowy21"/>
        <w:spacing w:before="0" w:after="0" w:line="240" w:lineRule="auto"/>
        <w:ind w:left="357" w:hanging="357"/>
        <w:rPr>
          <w:rFonts w:asciiTheme="minorHAnsi" w:hAnsiTheme="minorHAnsi" w:cs="Palatino Linotype"/>
          <w:sz w:val="22"/>
          <w:szCs w:val="22"/>
        </w:rPr>
      </w:pPr>
      <w:r w:rsidRPr="001F3E4E">
        <w:rPr>
          <w:rFonts w:asciiTheme="minorHAnsi" w:hAnsiTheme="minorHAnsi" w:cs="Palatino Linotype"/>
          <w:sz w:val="22"/>
          <w:szCs w:val="22"/>
        </w:rPr>
        <w:t>1.</w:t>
      </w:r>
      <w:r w:rsidR="00B9579A" w:rsidRPr="00B9579A">
        <w:rPr>
          <w:rFonts w:asciiTheme="minorHAnsi" w:hAnsiTheme="minorHAnsi" w:cs="Palatino Linotype"/>
          <w:color w:val="0070C0"/>
          <w:sz w:val="22"/>
          <w:szCs w:val="22"/>
        </w:rPr>
        <w:t xml:space="preserve"> </w:t>
      </w:r>
      <w:r w:rsidR="00B9579A" w:rsidRPr="003F0C7C">
        <w:rPr>
          <w:rFonts w:asciiTheme="minorHAnsi" w:hAnsiTheme="minorHAnsi" w:cs="Palatino Linotype"/>
          <w:sz w:val="22"/>
          <w:szCs w:val="22"/>
        </w:rPr>
        <w:t>Z tytułu wykonania przedmiotu Umowy, o którym mowa w § 1, Strony ustalają następujące wynagrodzenie ryczałtowe:</w:t>
      </w:r>
    </w:p>
    <w:p w14:paraId="00A4DA94" w14:textId="77777777" w:rsidR="00B9579A" w:rsidRPr="003F0C7C" w:rsidRDefault="00B9579A" w:rsidP="00B9579A">
      <w:pPr>
        <w:tabs>
          <w:tab w:val="left" w:pos="2484"/>
        </w:tabs>
        <w:ind w:left="426"/>
        <w:jc w:val="both"/>
        <w:rPr>
          <w:rFonts w:asciiTheme="minorHAnsi" w:hAnsiTheme="minorHAnsi" w:cs="Palatino Linotype"/>
          <w:sz w:val="22"/>
          <w:szCs w:val="22"/>
        </w:rPr>
      </w:pPr>
    </w:p>
    <w:p w14:paraId="63548044" w14:textId="533F4A4C" w:rsidR="00B9579A" w:rsidRPr="003F0C7C" w:rsidRDefault="00B9579A" w:rsidP="00B9579A">
      <w:pPr>
        <w:tabs>
          <w:tab w:val="left" w:pos="2484"/>
        </w:tabs>
        <w:ind w:left="426"/>
        <w:jc w:val="both"/>
        <w:rPr>
          <w:rFonts w:asciiTheme="minorHAnsi" w:hAnsiTheme="minorHAnsi" w:cs="Palatino Linotype"/>
          <w:sz w:val="22"/>
          <w:szCs w:val="22"/>
        </w:rPr>
      </w:pPr>
      <w:r w:rsidRPr="003F0C7C">
        <w:rPr>
          <w:rFonts w:asciiTheme="minorHAnsi" w:hAnsiTheme="minorHAnsi" w:cs="Palatino Linotype"/>
          <w:sz w:val="22"/>
          <w:szCs w:val="22"/>
        </w:rPr>
        <w:t xml:space="preserve">Cena netto: </w:t>
      </w:r>
      <w:r w:rsidRPr="003F0C7C">
        <w:rPr>
          <w:rFonts w:asciiTheme="minorHAnsi" w:hAnsiTheme="minorHAnsi" w:cs="Palatino Linotype"/>
          <w:bCs/>
          <w:sz w:val="22"/>
          <w:szCs w:val="22"/>
        </w:rPr>
        <w:t>………………………….</w:t>
      </w:r>
      <w:r w:rsidRPr="003F0C7C">
        <w:rPr>
          <w:rFonts w:asciiTheme="minorHAnsi" w:hAnsiTheme="minorHAnsi" w:cs="Palatino Linotype"/>
          <w:sz w:val="22"/>
          <w:szCs w:val="22"/>
        </w:rPr>
        <w:t xml:space="preserve"> zł</w:t>
      </w:r>
    </w:p>
    <w:p w14:paraId="42F38D32" w14:textId="44A13530" w:rsidR="00B9579A" w:rsidRPr="003F0C7C" w:rsidRDefault="00B9579A" w:rsidP="00B9579A">
      <w:pPr>
        <w:tabs>
          <w:tab w:val="left" w:pos="2484"/>
        </w:tabs>
        <w:ind w:left="426"/>
        <w:jc w:val="both"/>
        <w:rPr>
          <w:rFonts w:asciiTheme="minorHAnsi" w:hAnsiTheme="minorHAnsi" w:cs="Palatino Linotype"/>
          <w:sz w:val="22"/>
          <w:szCs w:val="22"/>
        </w:rPr>
      </w:pPr>
      <w:r w:rsidRPr="003F0C7C">
        <w:rPr>
          <w:rFonts w:asciiTheme="minorHAnsi" w:hAnsiTheme="minorHAnsi" w:cs="Palatino Linotype"/>
          <w:sz w:val="22"/>
          <w:szCs w:val="22"/>
        </w:rPr>
        <w:t>Podatek od towarów i usług VAT, tj. ……………………….. zł</w:t>
      </w:r>
    </w:p>
    <w:p w14:paraId="09D964C8" w14:textId="23A0CFA1" w:rsidR="00B9579A" w:rsidRPr="003F0C7C" w:rsidRDefault="00B9579A" w:rsidP="00B9579A">
      <w:pPr>
        <w:tabs>
          <w:tab w:val="left" w:pos="2484"/>
        </w:tabs>
        <w:ind w:left="426"/>
        <w:jc w:val="both"/>
        <w:rPr>
          <w:rFonts w:asciiTheme="minorHAnsi" w:hAnsiTheme="minorHAnsi" w:cs="Palatino Linotype"/>
          <w:bCs/>
          <w:sz w:val="22"/>
          <w:szCs w:val="22"/>
        </w:rPr>
      </w:pPr>
      <w:r w:rsidRPr="003F0C7C">
        <w:rPr>
          <w:rFonts w:asciiTheme="minorHAnsi" w:hAnsiTheme="minorHAnsi" w:cs="Palatino Linotype"/>
          <w:bCs/>
          <w:sz w:val="22"/>
          <w:szCs w:val="22"/>
        </w:rPr>
        <w:t>Cena brutto: …………………………….. zł</w:t>
      </w:r>
    </w:p>
    <w:p w14:paraId="73FBF770" w14:textId="28BF5396" w:rsidR="00B9579A" w:rsidRPr="003F0C7C" w:rsidRDefault="00B9579A" w:rsidP="00B9579A">
      <w:pPr>
        <w:pStyle w:val="Tekstpodstawowy21"/>
        <w:spacing w:before="0" w:after="0" w:line="240" w:lineRule="auto"/>
        <w:ind w:left="426"/>
        <w:rPr>
          <w:rFonts w:asciiTheme="minorHAnsi" w:hAnsiTheme="minorHAnsi" w:cs="Palatino Linotype"/>
          <w:sz w:val="22"/>
          <w:szCs w:val="22"/>
        </w:rPr>
      </w:pPr>
      <w:r w:rsidRPr="003F0C7C">
        <w:rPr>
          <w:rFonts w:asciiTheme="minorHAnsi" w:hAnsiTheme="minorHAnsi" w:cs="Palatino Linotype"/>
          <w:sz w:val="22"/>
          <w:szCs w:val="22"/>
        </w:rPr>
        <w:t>(Słownie brutto: …………………………………… zł 00/100).</w:t>
      </w:r>
    </w:p>
    <w:p w14:paraId="2E01B4A5" w14:textId="77777777" w:rsidR="00B9579A" w:rsidRPr="003F0C7C" w:rsidRDefault="00B9579A" w:rsidP="00B9579A">
      <w:pPr>
        <w:pStyle w:val="Tekstpodstawowy21"/>
        <w:tabs>
          <w:tab w:val="clear" w:pos="357"/>
          <w:tab w:val="left" w:pos="426"/>
        </w:tabs>
        <w:spacing w:before="0" w:after="0" w:line="240" w:lineRule="auto"/>
        <w:ind w:left="426"/>
        <w:rPr>
          <w:rFonts w:asciiTheme="minorHAnsi" w:hAnsiTheme="minorHAnsi" w:cs="Palatino Linotype"/>
          <w:sz w:val="22"/>
          <w:szCs w:val="22"/>
        </w:rPr>
      </w:pPr>
    </w:p>
    <w:p w14:paraId="24507907" w14:textId="1D1AF3A5" w:rsidR="00B9579A" w:rsidRPr="003F0C7C" w:rsidRDefault="00B9579A" w:rsidP="00B9579A">
      <w:pPr>
        <w:pStyle w:val="Tekstpodstawowy21"/>
        <w:tabs>
          <w:tab w:val="clear" w:pos="357"/>
          <w:tab w:val="left" w:pos="426"/>
        </w:tabs>
        <w:spacing w:before="0" w:after="0" w:line="240" w:lineRule="auto"/>
        <w:ind w:left="426"/>
        <w:rPr>
          <w:rFonts w:asciiTheme="minorHAnsi" w:hAnsiTheme="minorHAnsi" w:cs="Palatino Linotype"/>
          <w:sz w:val="22"/>
          <w:szCs w:val="22"/>
        </w:rPr>
      </w:pPr>
      <w:r w:rsidRPr="003F0C7C">
        <w:rPr>
          <w:rFonts w:asciiTheme="minorHAnsi" w:hAnsiTheme="minorHAnsi" w:cs="Palatino Linotype"/>
          <w:sz w:val="22"/>
          <w:szCs w:val="22"/>
        </w:rPr>
        <w:t>w tym:</w:t>
      </w:r>
    </w:p>
    <w:p w14:paraId="3E3FC667" w14:textId="6EEB1B5C" w:rsidR="00B9579A" w:rsidRPr="003F0C7C" w:rsidRDefault="00B9579A" w:rsidP="00107A1D">
      <w:pPr>
        <w:pStyle w:val="Tekstpodstawowy21"/>
        <w:numPr>
          <w:ilvl w:val="0"/>
          <w:numId w:val="25"/>
        </w:numPr>
        <w:tabs>
          <w:tab w:val="clear" w:pos="357"/>
          <w:tab w:val="left" w:pos="426"/>
        </w:tabs>
        <w:spacing w:before="0" w:after="0" w:line="240" w:lineRule="auto"/>
        <w:ind w:left="709" w:hanging="425"/>
        <w:rPr>
          <w:rFonts w:asciiTheme="minorHAnsi" w:hAnsiTheme="minorHAnsi" w:cs="Palatino Linotype"/>
          <w:sz w:val="22"/>
          <w:szCs w:val="22"/>
          <w:u w:val="single"/>
        </w:rPr>
      </w:pPr>
      <w:r w:rsidRPr="003F0C7C">
        <w:rPr>
          <w:rFonts w:asciiTheme="minorHAnsi" w:hAnsiTheme="minorHAnsi"/>
          <w:b/>
          <w:bCs/>
          <w:sz w:val="22"/>
          <w:szCs w:val="22"/>
        </w:rPr>
        <w:t>ETAP I (</w:t>
      </w:r>
      <w:r w:rsidR="00BD26AC">
        <w:rPr>
          <w:rFonts w:asciiTheme="minorHAnsi" w:hAnsiTheme="minorHAnsi"/>
          <w:b/>
          <w:bCs/>
          <w:sz w:val="22"/>
          <w:szCs w:val="22"/>
        </w:rPr>
        <w:t xml:space="preserve">40 </w:t>
      </w:r>
      <w:r w:rsidRPr="003F0C7C">
        <w:rPr>
          <w:rFonts w:asciiTheme="minorHAnsi" w:hAnsiTheme="minorHAnsi"/>
          <w:b/>
          <w:bCs/>
          <w:sz w:val="22"/>
          <w:szCs w:val="22"/>
        </w:rPr>
        <w:t>% wartości wynagrodzenia ryczałtowego)</w:t>
      </w:r>
      <w:r w:rsidRPr="003F0C7C">
        <w:rPr>
          <w:rFonts w:asciiTheme="minorHAnsi" w:hAnsiTheme="minorHAnsi"/>
          <w:sz w:val="22"/>
          <w:szCs w:val="22"/>
        </w:rPr>
        <w:t xml:space="preserve"> w podziale na:</w:t>
      </w:r>
    </w:p>
    <w:p w14:paraId="2FAB347C" w14:textId="77777777" w:rsidR="00B9579A" w:rsidRPr="003F0C7C" w:rsidRDefault="00B9579A" w:rsidP="00B9579A">
      <w:pPr>
        <w:tabs>
          <w:tab w:val="left" w:pos="1917"/>
        </w:tabs>
        <w:ind w:left="709"/>
        <w:jc w:val="both"/>
        <w:rPr>
          <w:rFonts w:asciiTheme="minorHAnsi" w:hAnsiTheme="minorHAnsi" w:cs="Palatino Linotype"/>
          <w:sz w:val="22"/>
          <w:szCs w:val="22"/>
        </w:rPr>
      </w:pPr>
      <w:r w:rsidRPr="003F0C7C">
        <w:rPr>
          <w:rFonts w:asciiTheme="minorHAnsi" w:hAnsiTheme="minorHAnsi" w:cs="Palatino Linotype"/>
          <w:sz w:val="22"/>
          <w:szCs w:val="22"/>
        </w:rPr>
        <w:t xml:space="preserve">Cena netto: </w:t>
      </w:r>
      <w:r w:rsidRPr="003F0C7C">
        <w:rPr>
          <w:rFonts w:asciiTheme="minorHAnsi" w:hAnsiTheme="minorHAnsi" w:cs="Palatino Linotype"/>
          <w:bCs/>
          <w:sz w:val="22"/>
          <w:szCs w:val="22"/>
        </w:rPr>
        <w:t>…………………………</w:t>
      </w:r>
      <w:r w:rsidRPr="003F0C7C">
        <w:rPr>
          <w:rFonts w:asciiTheme="minorHAnsi" w:hAnsiTheme="minorHAnsi" w:cs="Palatino Linotype"/>
          <w:sz w:val="22"/>
          <w:szCs w:val="22"/>
        </w:rPr>
        <w:t>zł,</w:t>
      </w:r>
    </w:p>
    <w:p w14:paraId="5609556F" w14:textId="77777777" w:rsidR="00B9579A" w:rsidRPr="003F0C7C" w:rsidRDefault="00B9579A" w:rsidP="00B9579A">
      <w:pPr>
        <w:tabs>
          <w:tab w:val="left" w:pos="1917"/>
        </w:tabs>
        <w:ind w:left="709"/>
        <w:jc w:val="both"/>
        <w:rPr>
          <w:rFonts w:asciiTheme="minorHAnsi" w:hAnsiTheme="minorHAnsi" w:cs="Palatino Linotype"/>
          <w:sz w:val="22"/>
          <w:szCs w:val="22"/>
        </w:rPr>
      </w:pPr>
      <w:r w:rsidRPr="003F0C7C">
        <w:rPr>
          <w:rFonts w:asciiTheme="minorHAnsi" w:hAnsiTheme="minorHAnsi" w:cs="Palatino Linotype"/>
          <w:sz w:val="22"/>
          <w:szCs w:val="22"/>
        </w:rPr>
        <w:t>Podatek od towarów i usług VAT, tj. …………………………. zł,</w:t>
      </w:r>
    </w:p>
    <w:p w14:paraId="3F1F5BBD" w14:textId="77777777" w:rsidR="00B9579A" w:rsidRPr="003F0C7C" w:rsidRDefault="00B9579A" w:rsidP="00B9579A">
      <w:pPr>
        <w:tabs>
          <w:tab w:val="left" w:pos="1917"/>
        </w:tabs>
        <w:ind w:left="709"/>
        <w:jc w:val="both"/>
        <w:rPr>
          <w:rFonts w:asciiTheme="minorHAnsi" w:hAnsiTheme="minorHAnsi" w:cs="Palatino Linotype"/>
          <w:sz w:val="22"/>
          <w:szCs w:val="22"/>
        </w:rPr>
      </w:pPr>
      <w:r w:rsidRPr="003F0C7C">
        <w:rPr>
          <w:rFonts w:asciiTheme="minorHAnsi" w:hAnsiTheme="minorHAnsi" w:cs="Palatino Linotype"/>
          <w:sz w:val="22"/>
          <w:szCs w:val="22"/>
        </w:rPr>
        <w:t xml:space="preserve">Cena brutto: </w:t>
      </w:r>
      <w:r w:rsidRPr="003F0C7C">
        <w:rPr>
          <w:rFonts w:asciiTheme="minorHAnsi" w:hAnsiTheme="minorHAnsi" w:cs="Palatino Linotype"/>
          <w:bCs/>
          <w:sz w:val="22"/>
          <w:szCs w:val="22"/>
        </w:rPr>
        <w:t>………………………………</w:t>
      </w:r>
      <w:r w:rsidRPr="003F0C7C">
        <w:rPr>
          <w:rFonts w:asciiTheme="minorHAnsi" w:hAnsiTheme="minorHAnsi" w:cs="Palatino Linotype"/>
          <w:b/>
          <w:bCs/>
          <w:sz w:val="22"/>
          <w:szCs w:val="22"/>
        </w:rPr>
        <w:t xml:space="preserve"> </w:t>
      </w:r>
      <w:r w:rsidRPr="003F0C7C">
        <w:rPr>
          <w:rFonts w:asciiTheme="minorHAnsi" w:hAnsiTheme="minorHAnsi" w:cs="Palatino Linotype"/>
          <w:sz w:val="22"/>
          <w:szCs w:val="22"/>
        </w:rPr>
        <w:t>zł</w:t>
      </w:r>
    </w:p>
    <w:p w14:paraId="4770ED73" w14:textId="33256E4B" w:rsidR="00B9579A" w:rsidRPr="003F0C7C" w:rsidRDefault="00B9579A" w:rsidP="00107A1D">
      <w:pPr>
        <w:pStyle w:val="Akapitzlist"/>
        <w:numPr>
          <w:ilvl w:val="0"/>
          <w:numId w:val="25"/>
        </w:numPr>
        <w:tabs>
          <w:tab w:val="left" w:pos="1917"/>
        </w:tabs>
        <w:ind w:left="709" w:hanging="425"/>
        <w:jc w:val="both"/>
        <w:rPr>
          <w:rFonts w:asciiTheme="minorHAnsi" w:hAnsiTheme="minorHAnsi" w:cs="Palatino Linotype"/>
          <w:sz w:val="22"/>
          <w:szCs w:val="22"/>
        </w:rPr>
      </w:pPr>
      <w:r w:rsidRPr="003F0C7C">
        <w:rPr>
          <w:rFonts w:asciiTheme="minorHAnsi" w:hAnsiTheme="minorHAnsi"/>
          <w:b/>
          <w:bCs/>
          <w:sz w:val="22"/>
          <w:szCs w:val="22"/>
        </w:rPr>
        <w:t>ETAP II</w:t>
      </w:r>
      <w:r w:rsidRPr="003F0C7C">
        <w:rPr>
          <w:rFonts w:asciiTheme="minorHAnsi" w:hAnsiTheme="minorHAnsi"/>
          <w:sz w:val="22"/>
          <w:szCs w:val="22"/>
        </w:rPr>
        <w:t xml:space="preserve"> </w:t>
      </w:r>
      <w:r w:rsidRPr="003F0C7C">
        <w:rPr>
          <w:rFonts w:asciiTheme="minorHAnsi" w:hAnsiTheme="minorHAnsi"/>
          <w:b/>
          <w:bCs/>
          <w:sz w:val="22"/>
          <w:szCs w:val="22"/>
        </w:rPr>
        <w:t>(</w:t>
      </w:r>
      <w:r w:rsidR="00BD26AC">
        <w:rPr>
          <w:rFonts w:asciiTheme="minorHAnsi" w:hAnsiTheme="minorHAnsi"/>
          <w:b/>
          <w:bCs/>
          <w:sz w:val="22"/>
          <w:szCs w:val="22"/>
        </w:rPr>
        <w:t xml:space="preserve">60 </w:t>
      </w:r>
      <w:r w:rsidRPr="003F0C7C">
        <w:rPr>
          <w:rFonts w:asciiTheme="minorHAnsi" w:hAnsiTheme="minorHAnsi"/>
          <w:b/>
          <w:bCs/>
          <w:sz w:val="22"/>
          <w:szCs w:val="22"/>
        </w:rPr>
        <w:t>% wartości wynagrodzenia ryczałtowego):</w:t>
      </w:r>
    </w:p>
    <w:p w14:paraId="525232F6" w14:textId="77777777" w:rsidR="00B9579A" w:rsidRPr="00BD26AC" w:rsidRDefault="00B9579A" w:rsidP="000C6B76">
      <w:pPr>
        <w:tabs>
          <w:tab w:val="left" w:pos="2484"/>
        </w:tabs>
        <w:ind w:left="709"/>
        <w:jc w:val="both"/>
        <w:rPr>
          <w:rFonts w:asciiTheme="minorHAnsi" w:hAnsiTheme="minorHAnsi" w:cs="Palatino Linotype"/>
          <w:sz w:val="22"/>
          <w:szCs w:val="22"/>
        </w:rPr>
      </w:pPr>
      <w:r w:rsidRPr="00BD26AC">
        <w:rPr>
          <w:rFonts w:asciiTheme="minorHAnsi" w:hAnsiTheme="minorHAnsi" w:cs="Palatino Linotype"/>
          <w:sz w:val="22"/>
          <w:szCs w:val="22"/>
        </w:rPr>
        <w:t xml:space="preserve">Cena netto: </w:t>
      </w:r>
      <w:r w:rsidRPr="00BD26AC">
        <w:rPr>
          <w:rFonts w:asciiTheme="minorHAnsi" w:hAnsiTheme="minorHAnsi" w:cs="Palatino Linotype"/>
          <w:bCs/>
          <w:sz w:val="22"/>
          <w:szCs w:val="22"/>
        </w:rPr>
        <w:t>…………………………….</w:t>
      </w:r>
      <w:r w:rsidRPr="00BD26AC">
        <w:rPr>
          <w:rFonts w:asciiTheme="minorHAnsi" w:hAnsiTheme="minorHAnsi" w:cs="Palatino Linotype"/>
          <w:b/>
          <w:bCs/>
          <w:sz w:val="22"/>
          <w:szCs w:val="22"/>
        </w:rPr>
        <w:t xml:space="preserve"> </w:t>
      </w:r>
      <w:r w:rsidRPr="00BD26AC">
        <w:rPr>
          <w:rFonts w:asciiTheme="minorHAnsi" w:hAnsiTheme="minorHAnsi" w:cs="Palatino Linotype"/>
          <w:sz w:val="22"/>
          <w:szCs w:val="22"/>
        </w:rPr>
        <w:t>PLN</w:t>
      </w:r>
    </w:p>
    <w:p w14:paraId="7E9BCA95" w14:textId="77777777" w:rsidR="00B9579A" w:rsidRPr="00BD26AC" w:rsidRDefault="00B9579A" w:rsidP="000C6B76">
      <w:pPr>
        <w:tabs>
          <w:tab w:val="left" w:pos="2484"/>
        </w:tabs>
        <w:ind w:left="709"/>
        <w:jc w:val="both"/>
        <w:rPr>
          <w:rFonts w:asciiTheme="minorHAnsi" w:hAnsiTheme="minorHAnsi" w:cs="Palatino Linotype"/>
          <w:sz w:val="22"/>
          <w:szCs w:val="22"/>
        </w:rPr>
      </w:pPr>
      <w:r w:rsidRPr="00BD26AC">
        <w:rPr>
          <w:rFonts w:asciiTheme="minorHAnsi" w:hAnsiTheme="minorHAnsi" w:cs="Palatino Linotype"/>
          <w:sz w:val="22"/>
          <w:szCs w:val="22"/>
        </w:rPr>
        <w:t>Podatek od towarów i usług VAT, tj. ……………………………. PLN</w:t>
      </w:r>
    </w:p>
    <w:p w14:paraId="595EBB3E" w14:textId="037A1A78" w:rsidR="00B9579A" w:rsidRDefault="00B9579A" w:rsidP="000C6B76">
      <w:pPr>
        <w:tabs>
          <w:tab w:val="left" w:pos="2484"/>
        </w:tabs>
        <w:ind w:left="709"/>
        <w:jc w:val="both"/>
        <w:rPr>
          <w:rFonts w:asciiTheme="minorHAnsi" w:hAnsiTheme="minorHAnsi" w:cs="Palatino Linotype"/>
          <w:sz w:val="22"/>
          <w:szCs w:val="22"/>
        </w:rPr>
      </w:pPr>
      <w:r w:rsidRPr="00BD26AC">
        <w:rPr>
          <w:rFonts w:asciiTheme="minorHAnsi" w:hAnsiTheme="minorHAnsi" w:cs="Palatino Linotype"/>
          <w:sz w:val="22"/>
          <w:szCs w:val="22"/>
        </w:rPr>
        <w:lastRenderedPageBreak/>
        <w:t xml:space="preserve">Cena brutto: </w:t>
      </w:r>
      <w:r w:rsidRPr="00BD26AC">
        <w:rPr>
          <w:rFonts w:asciiTheme="minorHAnsi" w:hAnsiTheme="minorHAnsi" w:cs="Palatino Linotype"/>
          <w:bCs/>
          <w:sz w:val="22"/>
          <w:szCs w:val="22"/>
        </w:rPr>
        <w:t>………………………………..</w:t>
      </w:r>
      <w:r w:rsidRPr="00BD26AC">
        <w:rPr>
          <w:rFonts w:asciiTheme="minorHAnsi" w:hAnsiTheme="minorHAnsi" w:cs="Palatino Linotype"/>
          <w:sz w:val="22"/>
          <w:szCs w:val="22"/>
        </w:rPr>
        <w:t xml:space="preserve"> PLN</w:t>
      </w:r>
    </w:p>
    <w:p w14:paraId="7E562D34" w14:textId="77777777" w:rsidR="00BD26AC" w:rsidRPr="00BD26AC" w:rsidRDefault="00BD26AC" w:rsidP="000C6B76">
      <w:pPr>
        <w:tabs>
          <w:tab w:val="left" w:pos="2484"/>
        </w:tabs>
        <w:ind w:left="709"/>
        <w:jc w:val="both"/>
        <w:rPr>
          <w:rFonts w:asciiTheme="minorHAnsi" w:hAnsiTheme="minorHAnsi" w:cs="Palatino Linotype"/>
          <w:sz w:val="22"/>
          <w:szCs w:val="22"/>
        </w:rPr>
      </w:pPr>
    </w:p>
    <w:p w14:paraId="69AB5EBD" w14:textId="7D9A8813" w:rsidR="00B9579A" w:rsidRPr="00BD26AC" w:rsidRDefault="00B9579A" w:rsidP="00107A1D">
      <w:pPr>
        <w:numPr>
          <w:ilvl w:val="0"/>
          <w:numId w:val="5"/>
        </w:numPr>
        <w:tabs>
          <w:tab w:val="left" w:pos="360"/>
        </w:tabs>
        <w:suppressAutoHyphens/>
        <w:ind w:left="357"/>
        <w:jc w:val="both"/>
        <w:rPr>
          <w:rFonts w:asciiTheme="minorHAnsi" w:hAnsiTheme="minorHAnsi" w:cs="Palatino Linotype"/>
          <w:sz w:val="22"/>
          <w:szCs w:val="22"/>
        </w:rPr>
      </w:pPr>
      <w:r w:rsidRPr="00BD26AC">
        <w:rPr>
          <w:rFonts w:asciiTheme="minorHAnsi" w:hAnsiTheme="minorHAnsi" w:cs="Palatino Linotype"/>
          <w:sz w:val="22"/>
          <w:szCs w:val="22"/>
        </w:rPr>
        <w:t>Wynagrodzenie, o którym mowa w ust. 1, jest wynagrodzeniem ryczałtowym i obejmuje również wynagrodzenie z tytułu przeniesienia praw autorskich majątkowych i autorskich praw zależnych oraz przeniesienie na Zamawiającego</w:t>
      </w:r>
      <w:r w:rsidR="00666FCE" w:rsidRPr="00BD26AC">
        <w:rPr>
          <w:rFonts w:asciiTheme="minorHAnsi" w:hAnsiTheme="minorHAnsi" w:cs="Palatino Linotype"/>
          <w:sz w:val="22"/>
          <w:szCs w:val="22"/>
        </w:rPr>
        <w:t xml:space="preserve">, tj. </w:t>
      </w:r>
      <w:r w:rsidR="008943DC" w:rsidRPr="002E3ABA">
        <w:rPr>
          <w:rFonts w:asciiTheme="minorHAnsi" w:hAnsiTheme="minorHAnsi" w:cs="Palatino Linotype"/>
          <w:b/>
          <w:bCs/>
          <w:sz w:val="22"/>
          <w:szCs w:val="22"/>
        </w:rPr>
        <w:t>Kujawsko-Pomorskie Inwestycje Medyczne</w:t>
      </w:r>
      <w:r w:rsidRPr="002E3ABA">
        <w:rPr>
          <w:rFonts w:asciiTheme="minorHAnsi" w:hAnsiTheme="minorHAnsi" w:cs="Palatino Linotype"/>
          <w:sz w:val="22"/>
          <w:szCs w:val="22"/>
        </w:rPr>
        <w:t xml:space="preserve"> </w:t>
      </w:r>
      <w:r w:rsidRPr="00BD26AC">
        <w:rPr>
          <w:rFonts w:asciiTheme="minorHAnsi" w:hAnsiTheme="minorHAnsi" w:cs="Palatino Linotype"/>
          <w:sz w:val="22"/>
          <w:szCs w:val="22"/>
        </w:rPr>
        <w:t>własności egzemplarzy, na których utrwalono utwory, a także wynagrodzenie, koszty uzyskania wszelkich niezbędnych wymaganych opinii, decyzji, warunków, uzgodnień i sprawdzeń rozwiązań projektowych oraz wszelkie inne koszty, które mogą być poniesione w związku z wykonywaniem niniejszej Umowy.</w:t>
      </w:r>
    </w:p>
    <w:p w14:paraId="6E5E642E" w14:textId="1D51F3EE" w:rsidR="00B9579A" w:rsidRPr="00BD26AC" w:rsidRDefault="00B9579A" w:rsidP="00107A1D">
      <w:pPr>
        <w:numPr>
          <w:ilvl w:val="0"/>
          <w:numId w:val="5"/>
        </w:numPr>
        <w:tabs>
          <w:tab w:val="left" w:pos="360"/>
        </w:tabs>
        <w:suppressAutoHyphens/>
        <w:ind w:left="357" w:hanging="357"/>
        <w:jc w:val="both"/>
        <w:rPr>
          <w:rFonts w:asciiTheme="minorHAnsi" w:hAnsiTheme="minorHAnsi" w:cs="Palatino Linotype"/>
          <w:sz w:val="22"/>
          <w:szCs w:val="22"/>
        </w:rPr>
      </w:pPr>
      <w:r w:rsidRPr="00BD26AC">
        <w:rPr>
          <w:rFonts w:asciiTheme="minorHAnsi" w:hAnsiTheme="minorHAnsi" w:cs="Palatino Linotype"/>
          <w:sz w:val="22"/>
          <w:szCs w:val="22"/>
        </w:rPr>
        <w:t xml:space="preserve">Zapłata wynagrodzenia, o którym mowa w </w:t>
      </w:r>
      <w:r w:rsidR="002E29AA" w:rsidRPr="00BD26AC">
        <w:rPr>
          <w:rFonts w:asciiTheme="minorHAnsi" w:hAnsiTheme="minorHAnsi" w:cstheme="minorHAnsi"/>
          <w:sz w:val="22"/>
          <w:szCs w:val="22"/>
        </w:rPr>
        <w:t>ust.</w:t>
      </w:r>
      <w:r w:rsidRPr="00BD26AC">
        <w:rPr>
          <w:rFonts w:asciiTheme="minorHAnsi" w:hAnsiTheme="minorHAnsi" w:cs="Palatino Linotype"/>
          <w:sz w:val="22"/>
          <w:szCs w:val="22"/>
        </w:rPr>
        <w:t xml:space="preserve"> 1, będzie </w:t>
      </w:r>
      <w:r w:rsidR="00666FCE" w:rsidRPr="00BD26AC">
        <w:rPr>
          <w:rFonts w:asciiTheme="minorHAnsi" w:hAnsiTheme="minorHAnsi" w:cs="Palatino Linotype"/>
          <w:sz w:val="22"/>
          <w:szCs w:val="22"/>
        </w:rPr>
        <w:t>dokonywana</w:t>
      </w:r>
      <w:r w:rsidRPr="00BD26AC">
        <w:rPr>
          <w:rFonts w:asciiTheme="minorHAnsi" w:hAnsiTheme="minorHAnsi" w:cs="Palatino Linotype"/>
          <w:sz w:val="22"/>
          <w:szCs w:val="22"/>
        </w:rPr>
        <w:t xml:space="preserve"> przez </w:t>
      </w:r>
      <w:r w:rsidR="00BC1D8D" w:rsidRPr="00BD26AC">
        <w:rPr>
          <w:rFonts w:asciiTheme="minorHAnsi" w:hAnsiTheme="minorHAnsi" w:cs="Palatino Linotype"/>
          <w:sz w:val="22"/>
          <w:szCs w:val="22"/>
        </w:rPr>
        <w:t xml:space="preserve">Zamawiającego </w:t>
      </w:r>
      <w:r w:rsidRPr="00BD26AC">
        <w:rPr>
          <w:rFonts w:asciiTheme="minorHAnsi" w:hAnsiTheme="minorHAnsi" w:cs="Palatino Linotype"/>
          <w:sz w:val="22"/>
          <w:szCs w:val="22"/>
        </w:rPr>
        <w:t>w częściach na podstawie faktur VAT wystawianych po zrealizowaniu:</w:t>
      </w:r>
    </w:p>
    <w:p w14:paraId="36362BA7" w14:textId="4009B428" w:rsidR="00B9579A" w:rsidRPr="00BD26AC" w:rsidRDefault="00B9579A" w:rsidP="00107A1D">
      <w:pPr>
        <w:pStyle w:val="Akapitzlist"/>
        <w:numPr>
          <w:ilvl w:val="0"/>
          <w:numId w:val="24"/>
        </w:numPr>
        <w:suppressAutoHyphens/>
        <w:ind w:hanging="357"/>
        <w:jc w:val="both"/>
        <w:rPr>
          <w:rFonts w:asciiTheme="minorHAnsi" w:hAnsiTheme="minorHAnsi" w:cs="Palatino Linotype"/>
          <w:sz w:val="22"/>
          <w:szCs w:val="22"/>
        </w:rPr>
      </w:pPr>
      <w:r w:rsidRPr="00BD26AC">
        <w:rPr>
          <w:rFonts w:asciiTheme="minorHAnsi" w:hAnsiTheme="minorHAnsi" w:cs="Palatino Linotype"/>
          <w:b/>
          <w:bCs/>
          <w:sz w:val="22"/>
          <w:szCs w:val="22"/>
        </w:rPr>
        <w:t xml:space="preserve">ETAPU I </w:t>
      </w:r>
      <w:r w:rsidRPr="00BD26AC">
        <w:rPr>
          <w:rFonts w:asciiTheme="minorHAnsi" w:hAnsiTheme="minorHAnsi" w:cs="Palatino Linotype"/>
          <w:sz w:val="22"/>
          <w:szCs w:val="22"/>
        </w:rPr>
        <w:t>o którym mowa w § 1 ust. 3 pkt 1) Umowy,</w:t>
      </w:r>
    </w:p>
    <w:p w14:paraId="385887B2" w14:textId="77777777" w:rsidR="00B9579A" w:rsidRPr="00BD26AC" w:rsidRDefault="00B9579A" w:rsidP="00107A1D">
      <w:pPr>
        <w:pStyle w:val="Akapitzlist"/>
        <w:numPr>
          <w:ilvl w:val="0"/>
          <w:numId w:val="24"/>
        </w:numPr>
        <w:suppressAutoHyphens/>
        <w:spacing w:before="60" w:after="60"/>
        <w:jc w:val="both"/>
        <w:rPr>
          <w:rFonts w:asciiTheme="minorHAnsi" w:hAnsiTheme="minorHAnsi" w:cs="Palatino Linotype"/>
          <w:sz w:val="22"/>
          <w:szCs w:val="22"/>
        </w:rPr>
      </w:pPr>
      <w:r w:rsidRPr="00BD26AC">
        <w:rPr>
          <w:rFonts w:asciiTheme="minorHAnsi" w:hAnsiTheme="minorHAnsi" w:cs="Palatino Linotype"/>
          <w:b/>
          <w:bCs/>
          <w:sz w:val="22"/>
          <w:szCs w:val="22"/>
        </w:rPr>
        <w:t>ETAPU II</w:t>
      </w:r>
      <w:r w:rsidRPr="00BD26AC">
        <w:rPr>
          <w:rFonts w:asciiTheme="minorHAnsi" w:hAnsiTheme="minorHAnsi" w:cs="Palatino Linotype"/>
          <w:sz w:val="22"/>
          <w:szCs w:val="22"/>
        </w:rPr>
        <w:t xml:space="preserve"> o którym mowa w § 1 ust. 3 pkt 2) Umowy,</w:t>
      </w:r>
    </w:p>
    <w:p w14:paraId="2722A3D5" w14:textId="2D984476" w:rsidR="00B9579A" w:rsidRPr="002E3ABA" w:rsidRDefault="00B9579A" w:rsidP="00107A1D">
      <w:pPr>
        <w:numPr>
          <w:ilvl w:val="0"/>
          <w:numId w:val="5"/>
        </w:numPr>
        <w:tabs>
          <w:tab w:val="left" w:pos="360"/>
        </w:tabs>
        <w:suppressAutoHyphens/>
        <w:ind w:left="357" w:hanging="357"/>
        <w:jc w:val="both"/>
        <w:rPr>
          <w:rFonts w:asciiTheme="minorHAnsi" w:hAnsiTheme="minorHAnsi" w:cs="Palatino Linotype"/>
          <w:sz w:val="22"/>
          <w:szCs w:val="22"/>
        </w:rPr>
      </w:pPr>
      <w:r w:rsidRPr="002E3ABA">
        <w:rPr>
          <w:rFonts w:asciiTheme="minorHAnsi" w:hAnsiTheme="minorHAnsi" w:cs="Palatino Linotype"/>
          <w:sz w:val="22"/>
          <w:szCs w:val="22"/>
        </w:rPr>
        <w:t xml:space="preserve">Podstawą wystawienia faktury VAT jest podpisany przez </w:t>
      </w:r>
      <w:r w:rsidR="00666FCE" w:rsidRPr="002E3ABA">
        <w:rPr>
          <w:rFonts w:asciiTheme="minorHAnsi" w:hAnsiTheme="minorHAnsi" w:cs="Palatino Linotype"/>
          <w:sz w:val="22"/>
          <w:szCs w:val="22"/>
        </w:rPr>
        <w:t>Zamawiającego</w:t>
      </w:r>
      <w:r w:rsidRPr="002E3ABA">
        <w:rPr>
          <w:rFonts w:asciiTheme="minorHAnsi" w:hAnsiTheme="minorHAnsi" w:cs="Palatino Linotype"/>
          <w:sz w:val="22"/>
          <w:szCs w:val="22"/>
        </w:rPr>
        <w:t xml:space="preserve"> protokół Odbioru</w:t>
      </w:r>
      <w:r w:rsidR="0024122C" w:rsidRPr="002E3ABA">
        <w:rPr>
          <w:rFonts w:asciiTheme="minorHAnsi" w:hAnsiTheme="minorHAnsi" w:cs="Palatino Linotype"/>
          <w:sz w:val="22"/>
          <w:szCs w:val="22"/>
        </w:rPr>
        <w:t xml:space="preserve"> </w:t>
      </w:r>
      <w:r w:rsidRPr="002E3ABA">
        <w:rPr>
          <w:rFonts w:asciiTheme="minorHAnsi" w:hAnsiTheme="minorHAnsi" w:cs="Palatino Linotype"/>
          <w:sz w:val="22"/>
          <w:szCs w:val="22"/>
        </w:rPr>
        <w:t>Częściowego lub Końcowego danego etapu przedmiotu Umowy.</w:t>
      </w:r>
      <w:r w:rsidR="00666FCE" w:rsidRPr="002E3ABA">
        <w:rPr>
          <w:rFonts w:asciiTheme="minorHAnsi" w:hAnsiTheme="minorHAnsi" w:cs="Palatino Linotype"/>
          <w:sz w:val="22"/>
          <w:szCs w:val="22"/>
        </w:rPr>
        <w:t xml:space="preserve"> Fakturę należy wystawić na </w:t>
      </w:r>
      <w:r w:rsidR="008943DC" w:rsidRPr="002E3ABA">
        <w:rPr>
          <w:rFonts w:asciiTheme="minorHAnsi" w:hAnsiTheme="minorHAnsi" w:cs="Palatino Linotype"/>
          <w:b/>
          <w:bCs/>
          <w:sz w:val="22"/>
          <w:szCs w:val="22"/>
        </w:rPr>
        <w:t>Kujawsko-Pomorskie Inwestycje Medyczne</w:t>
      </w:r>
      <w:r w:rsidR="008943DC" w:rsidRPr="002E3ABA">
        <w:rPr>
          <w:rFonts w:asciiTheme="minorHAnsi" w:hAnsiTheme="minorHAnsi" w:cs="Palatino Linotype"/>
          <w:sz w:val="22"/>
          <w:szCs w:val="22"/>
        </w:rPr>
        <w:t xml:space="preserve"> będące Płatnikiem.</w:t>
      </w:r>
    </w:p>
    <w:p w14:paraId="4386414C" w14:textId="5323CEAB" w:rsidR="00BC1D8D" w:rsidRDefault="00B9579A" w:rsidP="00107A1D">
      <w:pPr>
        <w:pStyle w:val="Akapitzlist"/>
        <w:numPr>
          <w:ilvl w:val="0"/>
          <w:numId w:val="5"/>
        </w:numPr>
        <w:jc w:val="both"/>
      </w:pPr>
      <w:r w:rsidRPr="008943DC">
        <w:rPr>
          <w:rFonts w:asciiTheme="minorHAnsi" w:hAnsiTheme="minorHAnsi" w:cs="Palatino Linotype"/>
          <w:sz w:val="22"/>
          <w:szCs w:val="22"/>
        </w:rPr>
        <w:t>Zapłata wynagrodzenia nastąpi przelewem na rachunek bankowy Wykonawcy w terminie</w:t>
      </w:r>
      <w:r w:rsidRPr="008943DC">
        <w:rPr>
          <w:rFonts w:asciiTheme="minorHAnsi" w:hAnsiTheme="minorHAnsi" w:cs="Palatino Linotype"/>
          <w:sz w:val="22"/>
          <w:szCs w:val="22"/>
        </w:rPr>
        <w:br/>
        <w:t xml:space="preserve">do </w:t>
      </w:r>
      <w:r w:rsidRPr="008943DC">
        <w:rPr>
          <w:rFonts w:asciiTheme="minorHAnsi" w:hAnsiTheme="minorHAnsi" w:cs="Palatino Linotype"/>
          <w:b/>
          <w:bCs/>
          <w:sz w:val="22"/>
          <w:szCs w:val="22"/>
        </w:rPr>
        <w:t>3</w:t>
      </w:r>
      <w:r w:rsidR="00666FCE" w:rsidRPr="008943DC">
        <w:rPr>
          <w:rFonts w:asciiTheme="minorHAnsi" w:hAnsiTheme="minorHAnsi" w:cs="Palatino Linotype"/>
          <w:b/>
          <w:bCs/>
          <w:sz w:val="22"/>
          <w:szCs w:val="22"/>
        </w:rPr>
        <w:t>0</w:t>
      </w:r>
      <w:r w:rsidRPr="008943DC">
        <w:rPr>
          <w:rFonts w:asciiTheme="minorHAnsi" w:hAnsiTheme="minorHAnsi" w:cs="Palatino Linotype"/>
          <w:b/>
          <w:bCs/>
          <w:sz w:val="22"/>
          <w:szCs w:val="22"/>
        </w:rPr>
        <w:t xml:space="preserve"> dni</w:t>
      </w:r>
      <w:r w:rsidRPr="008943DC">
        <w:rPr>
          <w:rFonts w:asciiTheme="minorHAnsi" w:hAnsiTheme="minorHAnsi" w:cs="Palatino Linotype"/>
          <w:bCs/>
          <w:sz w:val="22"/>
          <w:szCs w:val="22"/>
        </w:rPr>
        <w:t xml:space="preserve"> </w:t>
      </w:r>
      <w:r w:rsidRPr="008943DC">
        <w:rPr>
          <w:rFonts w:asciiTheme="minorHAnsi" w:hAnsiTheme="minorHAnsi" w:cs="Palatino Linotype"/>
          <w:sz w:val="22"/>
          <w:szCs w:val="22"/>
        </w:rPr>
        <w:t xml:space="preserve">od daty dostarczenia </w:t>
      </w:r>
      <w:r w:rsidR="00BC1D8D" w:rsidRPr="008943DC">
        <w:rPr>
          <w:rFonts w:asciiTheme="minorHAnsi" w:hAnsiTheme="minorHAnsi" w:cs="Palatino Linotype"/>
          <w:sz w:val="22"/>
          <w:szCs w:val="22"/>
        </w:rPr>
        <w:t>Zamawiającemu</w:t>
      </w:r>
      <w:r w:rsidRPr="008943DC">
        <w:rPr>
          <w:rFonts w:asciiTheme="minorHAnsi" w:hAnsiTheme="minorHAnsi" w:cs="Palatino Linotype"/>
          <w:sz w:val="22"/>
          <w:szCs w:val="22"/>
        </w:rPr>
        <w:t xml:space="preserve"> prawidłowo wystawionej faktury VAT. </w:t>
      </w:r>
      <w:r w:rsidR="00BC1D8D" w:rsidRPr="008943DC">
        <w:rPr>
          <w:rFonts w:asciiTheme="minorHAnsi" w:hAnsiTheme="minorHAnsi"/>
          <w:sz w:val="22"/>
          <w:szCs w:val="22"/>
        </w:rPr>
        <w:t>Za datę zapłaty wynagrodzenia przyjmuje się dzień obciążenia rachunku bankowego Zamawiającego.</w:t>
      </w:r>
    </w:p>
    <w:p w14:paraId="36BDA933" w14:textId="67711404" w:rsidR="0001395A" w:rsidRPr="00BC1D8D" w:rsidRDefault="00B9579A" w:rsidP="00107A1D">
      <w:pPr>
        <w:numPr>
          <w:ilvl w:val="0"/>
          <w:numId w:val="5"/>
        </w:numPr>
        <w:tabs>
          <w:tab w:val="left" w:pos="360"/>
        </w:tabs>
        <w:suppressAutoHyphens/>
        <w:ind w:hanging="357"/>
        <w:jc w:val="both"/>
        <w:rPr>
          <w:rFonts w:asciiTheme="minorHAnsi" w:hAnsiTheme="minorHAnsi" w:cs="Palatino Linotype"/>
          <w:sz w:val="22"/>
          <w:szCs w:val="22"/>
        </w:rPr>
      </w:pPr>
      <w:r w:rsidRPr="00BC1D8D">
        <w:rPr>
          <w:rFonts w:asciiTheme="minorHAnsi" w:hAnsiTheme="minorHAnsi" w:cs="Palatino Linotype"/>
          <w:sz w:val="22"/>
          <w:szCs w:val="22"/>
        </w:rPr>
        <w:t>W przypadku stwierdzenia braków lub istotnych wad w przedmiocie danego etapu Umowy</w:t>
      </w:r>
      <w:r w:rsidRPr="00BC1D8D">
        <w:rPr>
          <w:rFonts w:asciiTheme="minorHAnsi" w:hAnsiTheme="minorHAnsi" w:cs="Palatino Linotype"/>
          <w:sz w:val="22"/>
          <w:szCs w:val="22"/>
        </w:rPr>
        <w:br/>
        <w:t>po podpisaniu Protokołu Odbioru Częściowego lub Końcowego,</w:t>
      </w:r>
      <w:r w:rsidR="00666FCE" w:rsidRPr="00BC1D8D">
        <w:rPr>
          <w:rFonts w:asciiTheme="minorHAnsi" w:hAnsiTheme="minorHAnsi" w:cs="Palatino Linotype"/>
          <w:sz w:val="22"/>
          <w:szCs w:val="22"/>
        </w:rPr>
        <w:t xml:space="preserve"> </w:t>
      </w:r>
      <w:r w:rsidR="00BC1D8D">
        <w:rPr>
          <w:rFonts w:asciiTheme="minorHAnsi" w:hAnsiTheme="minorHAnsi" w:cs="Palatino Linotype"/>
          <w:sz w:val="22"/>
          <w:szCs w:val="22"/>
        </w:rPr>
        <w:t>Zamawiający</w:t>
      </w:r>
      <w:r w:rsidRPr="00BC1D8D">
        <w:rPr>
          <w:rFonts w:asciiTheme="minorHAnsi" w:hAnsiTheme="minorHAnsi" w:cs="Palatino Linotype"/>
          <w:sz w:val="22"/>
          <w:szCs w:val="22"/>
        </w:rPr>
        <w:t xml:space="preserve"> ma prawo</w:t>
      </w:r>
      <w:r w:rsidR="00666FCE" w:rsidRPr="00BC1D8D">
        <w:rPr>
          <w:rFonts w:asciiTheme="minorHAnsi" w:hAnsiTheme="minorHAnsi" w:cs="Palatino Linotype"/>
          <w:sz w:val="22"/>
          <w:szCs w:val="22"/>
        </w:rPr>
        <w:t xml:space="preserve"> </w:t>
      </w:r>
      <w:r w:rsidRPr="00BC1D8D">
        <w:rPr>
          <w:rFonts w:asciiTheme="minorHAnsi" w:hAnsiTheme="minorHAnsi" w:cs="Palatino Linotype"/>
          <w:sz w:val="22"/>
          <w:szCs w:val="22"/>
        </w:rPr>
        <w:t>do wstrzymania płatności wynagrodzenia, do czasu usunięcia wszystkich nieprawidłowości.</w:t>
      </w:r>
    </w:p>
    <w:p w14:paraId="7BEB9238" w14:textId="236E36F6" w:rsidR="000D759C" w:rsidRPr="003F0C7C" w:rsidRDefault="000D759C" w:rsidP="00B9579A">
      <w:pPr>
        <w:pStyle w:val="Tekstpodstawowy21"/>
        <w:spacing w:before="0" w:after="0" w:line="240" w:lineRule="auto"/>
        <w:ind w:left="357" w:hanging="357"/>
        <w:rPr>
          <w:rFonts w:asciiTheme="minorHAnsi" w:hAnsiTheme="minorHAnsi" w:cs="Palatino Linotype"/>
          <w:b/>
          <w:bCs/>
          <w:sz w:val="22"/>
          <w:szCs w:val="22"/>
        </w:rPr>
      </w:pPr>
    </w:p>
    <w:p w14:paraId="17555C44" w14:textId="4FD3D87D" w:rsidR="000D759C" w:rsidRPr="003F0C7C" w:rsidRDefault="000D759C" w:rsidP="000D759C">
      <w:pPr>
        <w:tabs>
          <w:tab w:val="left" w:pos="357"/>
        </w:tabs>
        <w:jc w:val="center"/>
        <w:rPr>
          <w:rFonts w:asciiTheme="minorHAnsi" w:hAnsiTheme="minorHAnsi" w:cs="Palatino Linotype"/>
          <w:b/>
          <w:bCs/>
          <w:sz w:val="22"/>
          <w:szCs w:val="22"/>
        </w:rPr>
      </w:pPr>
      <w:r w:rsidRPr="003F0C7C">
        <w:rPr>
          <w:rFonts w:asciiTheme="minorHAnsi" w:hAnsiTheme="minorHAnsi" w:cs="Palatino Linotype"/>
          <w:b/>
          <w:bCs/>
          <w:sz w:val="22"/>
          <w:szCs w:val="22"/>
        </w:rPr>
        <w:t xml:space="preserve">§ </w:t>
      </w:r>
      <w:r w:rsidR="002E29AA" w:rsidRPr="003F0C7C">
        <w:rPr>
          <w:rFonts w:asciiTheme="minorHAnsi" w:hAnsiTheme="minorHAnsi" w:cs="Palatino Linotype"/>
          <w:b/>
          <w:bCs/>
          <w:sz w:val="22"/>
          <w:szCs w:val="22"/>
        </w:rPr>
        <w:t>6</w:t>
      </w:r>
    </w:p>
    <w:p w14:paraId="49EA3EAB" w14:textId="6680DA7D" w:rsidR="00F3616D" w:rsidRPr="003F0C7C" w:rsidRDefault="00F3616D" w:rsidP="00F3616D">
      <w:pPr>
        <w:pStyle w:val="Nagwek4"/>
        <w:tabs>
          <w:tab w:val="left" w:pos="0"/>
          <w:tab w:val="left" w:pos="357"/>
        </w:tabs>
        <w:jc w:val="center"/>
        <w:rPr>
          <w:rFonts w:asciiTheme="minorHAnsi" w:hAnsiTheme="minorHAnsi" w:cs="Palatino Linotype"/>
          <w:b/>
          <w:sz w:val="22"/>
          <w:szCs w:val="22"/>
        </w:rPr>
      </w:pPr>
      <w:r w:rsidRPr="003F0C7C">
        <w:rPr>
          <w:rFonts w:asciiTheme="minorHAnsi" w:hAnsiTheme="minorHAnsi" w:cs="Palatino Linotype"/>
          <w:b/>
          <w:sz w:val="22"/>
          <w:szCs w:val="22"/>
        </w:rPr>
        <w:t>PRZEKAZANIE I ODBIÓR PRZEDMIOTU UMOWY</w:t>
      </w:r>
    </w:p>
    <w:p w14:paraId="784AD9FA" w14:textId="77777777" w:rsidR="00F3616D" w:rsidRPr="00BD26AC" w:rsidRDefault="00F3616D" w:rsidP="00F3616D"/>
    <w:p w14:paraId="3A730967" w14:textId="28B5B2C9" w:rsidR="00F3616D" w:rsidRPr="00BD26AC" w:rsidRDefault="00F3616D" w:rsidP="00107A1D">
      <w:pPr>
        <w:pStyle w:val="Akapitzlist"/>
        <w:numPr>
          <w:ilvl w:val="0"/>
          <w:numId w:val="6"/>
        </w:numPr>
        <w:suppressAutoHyphens/>
        <w:jc w:val="both"/>
        <w:rPr>
          <w:rFonts w:asciiTheme="minorHAnsi" w:hAnsiTheme="minorHAnsi" w:cs="Palatino Linotype"/>
          <w:sz w:val="22"/>
          <w:szCs w:val="22"/>
        </w:rPr>
      </w:pPr>
      <w:r w:rsidRPr="00BD26AC">
        <w:rPr>
          <w:rFonts w:asciiTheme="minorHAnsi" w:hAnsiTheme="minorHAnsi" w:cs="Palatino Linotype"/>
          <w:sz w:val="22"/>
          <w:szCs w:val="22"/>
        </w:rPr>
        <w:t xml:space="preserve">Przekazanie i Odbiór przedmiotu Umowy lub jego etapu nastąpi w </w:t>
      </w:r>
      <w:r w:rsidR="004F10DA" w:rsidRPr="00BD26AC">
        <w:rPr>
          <w:rFonts w:asciiTheme="minorHAnsi" w:hAnsiTheme="minorHAnsi" w:cs="Palatino Linotype"/>
          <w:sz w:val="22"/>
          <w:szCs w:val="22"/>
        </w:rPr>
        <w:t>biurze</w:t>
      </w:r>
      <w:r w:rsidRPr="00BD26AC">
        <w:rPr>
          <w:rFonts w:asciiTheme="minorHAnsi" w:hAnsiTheme="minorHAnsi" w:cs="Palatino Linotype"/>
          <w:sz w:val="22"/>
          <w:szCs w:val="22"/>
        </w:rPr>
        <w:t xml:space="preserve"> Zamawiającego</w:t>
      </w:r>
      <w:r w:rsidR="004F10DA" w:rsidRPr="00BD26AC">
        <w:rPr>
          <w:rFonts w:asciiTheme="minorHAnsi" w:hAnsiTheme="minorHAnsi" w:cs="Palatino Linotype"/>
          <w:sz w:val="22"/>
          <w:szCs w:val="22"/>
        </w:rPr>
        <w:t>, tj. w Toruniu, przy ul. M. Skłodowskiej-Curie 73.</w:t>
      </w:r>
    </w:p>
    <w:p w14:paraId="6A3C81BE" w14:textId="77777777" w:rsidR="00F3616D" w:rsidRPr="00BD26AC" w:rsidRDefault="00F3616D" w:rsidP="00107A1D">
      <w:pPr>
        <w:pStyle w:val="Akapitzlist"/>
        <w:numPr>
          <w:ilvl w:val="0"/>
          <w:numId w:val="6"/>
        </w:numPr>
        <w:suppressAutoHyphens/>
        <w:jc w:val="both"/>
        <w:rPr>
          <w:rFonts w:asciiTheme="minorHAnsi" w:hAnsiTheme="minorHAnsi" w:cs="Palatino Linotype"/>
          <w:sz w:val="22"/>
          <w:szCs w:val="22"/>
        </w:rPr>
      </w:pPr>
      <w:r w:rsidRPr="00BD26AC">
        <w:rPr>
          <w:rFonts w:asciiTheme="minorHAnsi" w:hAnsiTheme="minorHAnsi" w:cs="Palatino Linotype"/>
          <w:sz w:val="22"/>
          <w:szCs w:val="22"/>
        </w:rPr>
        <w:t>Z czynności Odbioru zostanie sporządzony odpowiednio Protokół:</w:t>
      </w:r>
    </w:p>
    <w:p w14:paraId="2E4A413F" w14:textId="1A27FD0A" w:rsidR="00F3616D" w:rsidRPr="00BD26AC" w:rsidRDefault="00F3616D" w:rsidP="00107A1D">
      <w:pPr>
        <w:pStyle w:val="Akapitzlist"/>
        <w:numPr>
          <w:ilvl w:val="0"/>
          <w:numId w:val="26"/>
        </w:numPr>
        <w:suppressAutoHyphens/>
        <w:ind w:left="851" w:hanging="567"/>
        <w:jc w:val="both"/>
        <w:rPr>
          <w:rFonts w:asciiTheme="minorHAnsi" w:hAnsiTheme="minorHAnsi" w:cs="Palatino Linotype"/>
          <w:sz w:val="22"/>
          <w:szCs w:val="22"/>
        </w:rPr>
      </w:pPr>
      <w:r w:rsidRPr="00BD26AC">
        <w:rPr>
          <w:rFonts w:asciiTheme="minorHAnsi" w:hAnsiTheme="minorHAnsi" w:cs="Palatino Linotype"/>
          <w:sz w:val="22"/>
          <w:szCs w:val="22"/>
        </w:rPr>
        <w:t>Odbioru Częściowego w zakresie odbioru etapu I,</w:t>
      </w:r>
    </w:p>
    <w:p w14:paraId="71B5E4F3" w14:textId="5D9896CB" w:rsidR="00F3616D" w:rsidRPr="00BD26AC" w:rsidRDefault="00F3616D" w:rsidP="00107A1D">
      <w:pPr>
        <w:pStyle w:val="Akapitzlist"/>
        <w:numPr>
          <w:ilvl w:val="0"/>
          <w:numId w:val="26"/>
        </w:numPr>
        <w:suppressAutoHyphens/>
        <w:ind w:left="851" w:hanging="567"/>
        <w:jc w:val="both"/>
        <w:rPr>
          <w:rFonts w:asciiTheme="minorHAnsi" w:hAnsiTheme="minorHAnsi" w:cs="Palatino Linotype"/>
          <w:sz w:val="22"/>
          <w:szCs w:val="22"/>
        </w:rPr>
      </w:pPr>
      <w:r w:rsidRPr="00BD26AC">
        <w:rPr>
          <w:rFonts w:asciiTheme="minorHAnsi" w:hAnsiTheme="minorHAnsi" w:cs="Palatino Linotype"/>
          <w:sz w:val="22"/>
          <w:szCs w:val="22"/>
        </w:rPr>
        <w:t>Odbioru Końcowego w zakresie odbioru etapu II,</w:t>
      </w:r>
    </w:p>
    <w:p w14:paraId="6A1D4106" w14:textId="77777777" w:rsidR="00F3616D" w:rsidRPr="00BD26AC" w:rsidRDefault="00F3616D" w:rsidP="00F3616D">
      <w:pPr>
        <w:suppressAutoHyphens/>
        <w:ind w:left="284"/>
        <w:jc w:val="both"/>
        <w:rPr>
          <w:rFonts w:asciiTheme="minorHAnsi" w:hAnsiTheme="minorHAnsi" w:cs="Palatino Linotype"/>
          <w:sz w:val="22"/>
          <w:szCs w:val="22"/>
        </w:rPr>
      </w:pPr>
      <w:r w:rsidRPr="00BD26AC">
        <w:rPr>
          <w:rFonts w:asciiTheme="minorHAnsi" w:hAnsiTheme="minorHAnsi" w:cs="Palatino Linotype"/>
          <w:sz w:val="22"/>
          <w:szCs w:val="22"/>
        </w:rPr>
        <w:t>zawierający wszelkie ustalenia dokonane w toku odbioru, w tym także terminy wyznaczone</w:t>
      </w:r>
      <w:r w:rsidRPr="00BD26AC">
        <w:rPr>
          <w:rFonts w:asciiTheme="minorHAnsi" w:hAnsiTheme="minorHAnsi" w:cs="Palatino Linotype"/>
          <w:sz w:val="22"/>
          <w:szCs w:val="22"/>
        </w:rPr>
        <w:br/>
        <w:t>na usunięcie stwierdzonych przy odbiorze wad.</w:t>
      </w:r>
    </w:p>
    <w:p w14:paraId="7F548208" w14:textId="77777777" w:rsidR="00F3616D" w:rsidRPr="003F0C7C" w:rsidRDefault="00F3616D" w:rsidP="00107A1D">
      <w:pPr>
        <w:numPr>
          <w:ilvl w:val="0"/>
          <w:numId w:val="6"/>
        </w:numPr>
        <w:suppressAutoHyphens/>
        <w:jc w:val="both"/>
        <w:rPr>
          <w:rFonts w:asciiTheme="minorHAnsi" w:hAnsiTheme="minorHAnsi" w:cs="Palatino Linotype"/>
          <w:sz w:val="22"/>
          <w:szCs w:val="22"/>
        </w:rPr>
      </w:pPr>
      <w:r w:rsidRPr="003F0C7C">
        <w:rPr>
          <w:rFonts w:asciiTheme="minorHAnsi" w:hAnsiTheme="minorHAnsi" w:cs="Palatino Linotype"/>
          <w:sz w:val="22"/>
          <w:szCs w:val="22"/>
        </w:rPr>
        <w:t>Przy przekazaniu danego etapu przedmiotu Umowy Zamawiający nie jest zobowiązany dokonywać sprawdzenia jakości i kompletności przekazywanej dokumentacji technicznej.</w:t>
      </w:r>
    </w:p>
    <w:p w14:paraId="680D5A99" w14:textId="192239FE" w:rsidR="00F3616D" w:rsidRPr="003F0C7C" w:rsidRDefault="00F3616D" w:rsidP="00107A1D">
      <w:pPr>
        <w:numPr>
          <w:ilvl w:val="0"/>
          <w:numId w:val="6"/>
        </w:numPr>
        <w:tabs>
          <w:tab w:val="left" w:pos="360"/>
        </w:tabs>
        <w:suppressAutoHyphens/>
        <w:jc w:val="both"/>
        <w:rPr>
          <w:rFonts w:asciiTheme="minorHAnsi" w:hAnsiTheme="minorHAnsi" w:cs="Palatino Linotype"/>
          <w:sz w:val="22"/>
          <w:szCs w:val="22"/>
        </w:rPr>
      </w:pPr>
      <w:r w:rsidRPr="003F0C7C">
        <w:rPr>
          <w:rFonts w:asciiTheme="minorHAnsi" w:hAnsiTheme="minorHAnsi" w:cs="Palatino Linotype"/>
          <w:sz w:val="22"/>
          <w:szCs w:val="22"/>
        </w:rPr>
        <w:t>Przekazanie przez Wykonawcę danego etapu przedmiotu Umowy nie jest równoznaczne z jego Odbiorem przez Zamawiającego. Wykonawca wraz z przekazaniem dokumentacji technicznej danego etapu zobligowany jest do przedłożenia Zmawiającemu Protokołu Przekazania zawierającego szczegółowy wykaz opracowań, rysunków i innych dokumentów stanowiących jego integralną część. Ponadto dokumentacja techniczna lub jej część, stanowiąca przedmiot Przekazania, winna być zaopatrzona w pisemne oświadczenie Wykonawcy o jej kompletności</w:t>
      </w:r>
      <w:r w:rsidR="0024122C">
        <w:rPr>
          <w:rFonts w:asciiTheme="minorHAnsi" w:hAnsiTheme="minorHAnsi" w:cs="Palatino Linotype"/>
          <w:sz w:val="22"/>
          <w:szCs w:val="22"/>
        </w:rPr>
        <w:t xml:space="preserve"> </w:t>
      </w:r>
      <w:r w:rsidRPr="003F0C7C">
        <w:rPr>
          <w:rFonts w:asciiTheme="minorHAnsi" w:hAnsiTheme="minorHAnsi" w:cs="Palatino Linotype"/>
          <w:sz w:val="22"/>
          <w:szCs w:val="22"/>
        </w:rPr>
        <w:t>z punktu widzenia celu, jakiemu ma służyć oraz powinna posiadać wszystkie niezbędne uzgodnienia, wykaz opracowań projektowych, pisemne oświadczenie Wykonawcy,</w:t>
      </w:r>
      <w:r w:rsidR="0024122C">
        <w:rPr>
          <w:rFonts w:asciiTheme="minorHAnsi" w:hAnsiTheme="minorHAnsi" w:cs="Palatino Linotype"/>
          <w:sz w:val="22"/>
          <w:szCs w:val="22"/>
        </w:rPr>
        <w:t xml:space="preserve"> </w:t>
      </w:r>
      <w:r w:rsidRPr="003F0C7C">
        <w:rPr>
          <w:rFonts w:asciiTheme="minorHAnsi" w:hAnsiTheme="minorHAnsi" w:cs="Palatino Linotype"/>
          <w:sz w:val="22"/>
          <w:szCs w:val="22"/>
        </w:rPr>
        <w:t xml:space="preserve">że jest wykonana zgodnie z przepisami i wymogami techniczno-budowlanymi. Zamawiający dokona weryfikacji w terminach wskazanych w </w:t>
      </w:r>
      <w:r w:rsidRPr="003F0C7C">
        <w:rPr>
          <w:rFonts w:asciiTheme="minorHAnsi" w:hAnsiTheme="minorHAnsi" w:cstheme="minorHAnsi"/>
          <w:sz w:val="22"/>
          <w:szCs w:val="22"/>
        </w:rPr>
        <w:t>§</w:t>
      </w:r>
      <w:r w:rsidR="002E29AA" w:rsidRPr="003F0C7C">
        <w:rPr>
          <w:rFonts w:asciiTheme="minorHAnsi" w:hAnsiTheme="minorHAnsi" w:cstheme="minorHAnsi"/>
          <w:sz w:val="22"/>
          <w:szCs w:val="22"/>
        </w:rPr>
        <w:t xml:space="preserve"> </w:t>
      </w:r>
      <w:r w:rsidR="002E29AA" w:rsidRPr="003F0C7C">
        <w:rPr>
          <w:rFonts w:asciiTheme="minorHAnsi" w:hAnsiTheme="minorHAnsi" w:cs="Palatino Linotype"/>
          <w:sz w:val="22"/>
          <w:szCs w:val="22"/>
        </w:rPr>
        <w:t>3</w:t>
      </w:r>
      <w:r w:rsidRPr="003F0C7C">
        <w:rPr>
          <w:rFonts w:asciiTheme="minorHAnsi" w:hAnsiTheme="minorHAnsi" w:cs="Palatino Linotype"/>
          <w:sz w:val="22"/>
          <w:szCs w:val="22"/>
        </w:rPr>
        <w:t xml:space="preserve"> ust.1.</w:t>
      </w:r>
    </w:p>
    <w:p w14:paraId="63599CC9" w14:textId="281968CD" w:rsidR="00F3616D" w:rsidRPr="003F0C7C" w:rsidRDefault="00F3616D" w:rsidP="00107A1D">
      <w:pPr>
        <w:numPr>
          <w:ilvl w:val="0"/>
          <w:numId w:val="6"/>
        </w:numPr>
        <w:tabs>
          <w:tab w:val="left" w:pos="360"/>
        </w:tabs>
        <w:suppressAutoHyphens/>
        <w:jc w:val="both"/>
        <w:rPr>
          <w:rFonts w:asciiTheme="minorHAnsi" w:hAnsiTheme="minorHAnsi" w:cs="Palatino Linotype"/>
          <w:sz w:val="22"/>
          <w:szCs w:val="22"/>
        </w:rPr>
      </w:pPr>
      <w:r w:rsidRPr="003F0C7C">
        <w:rPr>
          <w:rFonts w:asciiTheme="minorHAnsi" w:hAnsiTheme="minorHAnsi" w:cs="Palatino Linotype"/>
          <w:sz w:val="22"/>
          <w:szCs w:val="22"/>
        </w:rPr>
        <w:t xml:space="preserve">Jeżeli przekazany przedmiot Umowy lub jego etap będzie niekompletny lub nie będzie posiadał wymaganych uzgodnień, Zamawiający dokona jej zwrotu lub wezwie Wykonawcę do uzupełnienia braków w terminach wskazanych w </w:t>
      </w:r>
      <w:r w:rsidRPr="003F0C7C">
        <w:rPr>
          <w:rFonts w:asciiTheme="minorHAnsi" w:hAnsiTheme="minorHAnsi" w:cstheme="minorHAnsi"/>
          <w:sz w:val="22"/>
          <w:szCs w:val="22"/>
        </w:rPr>
        <w:t>§</w:t>
      </w:r>
      <w:r w:rsidR="002E29AA" w:rsidRPr="003F0C7C">
        <w:rPr>
          <w:rFonts w:asciiTheme="minorHAnsi" w:hAnsiTheme="minorHAnsi" w:cstheme="minorHAnsi"/>
          <w:sz w:val="22"/>
          <w:szCs w:val="22"/>
        </w:rPr>
        <w:t xml:space="preserve"> </w:t>
      </w:r>
      <w:r w:rsidRPr="003F0C7C">
        <w:rPr>
          <w:rFonts w:asciiTheme="minorHAnsi" w:hAnsiTheme="minorHAnsi" w:cs="Palatino Linotype"/>
          <w:sz w:val="22"/>
          <w:szCs w:val="22"/>
        </w:rPr>
        <w:t>2 ust. 9.</w:t>
      </w:r>
    </w:p>
    <w:p w14:paraId="6AA9E3D9" w14:textId="6E66BE80" w:rsidR="00BC1D8D" w:rsidRDefault="00BC1D8D" w:rsidP="007225AE">
      <w:pPr>
        <w:tabs>
          <w:tab w:val="left" w:pos="357"/>
        </w:tabs>
        <w:rPr>
          <w:rFonts w:asciiTheme="minorHAnsi" w:hAnsiTheme="minorHAnsi" w:cs="Palatino Linotype"/>
          <w:b/>
          <w:bCs/>
          <w:sz w:val="22"/>
          <w:szCs w:val="22"/>
        </w:rPr>
      </w:pPr>
    </w:p>
    <w:p w14:paraId="76A71F58" w14:textId="046A7413" w:rsidR="00064BCF" w:rsidRDefault="00064BCF" w:rsidP="007225AE">
      <w:pPr>
        <w:tabs>
          <w:tab w:val="left" w:pos="357"/>
        </w:tabs>
        <w:rPr>
          <w:rFonts w:asciiTheme="minorHAnsi" w:hAnsiTheme="minorHAnsi" w:cs="Palatino Linotype"/>
          <w:b/>
          <w:bCs/>
          <w:sz w:val="22"/>
          <w:szCs w:val="22"/>
        </w:rPr>
      </w:pPr>
    </w:p>
    <w:p w14:paraId="02F3AF2F" w14:textId="77777777" w:rsidR="00064BCF" w:rsidRPr="004435D7" w:rsidRDefault="00064BCF" w:rsidP="007225AE">
      <w:pPr>
        <w:tabs>
          <w:tab w:val="left" w:pos="357"/>
        </w:tabs>
        <w:rPr>
          <w:rFonts w:asciiTheme="minorHAnsi" w:hAnsiTheme="minorHAnsi" w:cs="Palatino Linotype"/>
          <w:b/>
          <w:bCs/>
          <w:sz w:val="22"/>
          <w:szCs w:val="22"/>
        </w:rPr>
      </w:pPr>
    </w:p>
    <w:p w14:paraId="08E2E7F8" w14:textId="45765634" w:rsidR="000D759C" w:rsidRPr="00790A57" w:rsidRDefault="000D759C" w:rsidP="000D759C">
      <w:pPr>
        <w:tabs>
          <w:tab w:val="left" w:pos="357"/>
        </w:tabs>
        <w:jc w:val="center"/>
        <w:rPr>
          <w:rFonts w:asciiTheme="minorHAnsi" w:hAnsiTheme="minorHAnsi" w:cs="Palatino Linotype"/>
          <w:b/>
          <w:bCs/>
          <w:sz w:val="22"/>
          <w:szCs w:val="22"/>
        </w:rPr>
      </w:pPr>
      <w:r w:rsidRPr="00790A57">
        <w:rPr>
          <w:rFonts w:asciiTheme="minorHAnsi" w:hAnsiTheme="minorHAnsi" w:cs="Palatino Linotype"/>
          <w:b/>
          <w:bCs/>
          <w:sz w:val="22"/>
          <w:szCs w:val="22"/>
        </w:rPr>
        <w:lastRenderedPageBreak/>
        <w:t xml:space="preserve">§ </w:t>
      </w:r>
      <w:r w:rsidR="002E29AA">
        <w:rPr>
          <w:rFonts w:asciiTheme="minorHAnsi" w:hAnsiTheme="minorHAnsi" w:cs="Palatino Linotype"/>
          <w:b/>
          <w:bCs/>
          <w:sz w:val="22"/>
          <w:szCs w:val="22"/>
        </w:rPr>
        <w:t>7</w:t>
      </w:r>
    </w:p>
    <w:p w14:paraId="03E9DB75" w14:textId="77777777" w:rsidR="000D759C" w:rsidRPr="004435D7" w:rsidRDefault="000D759C" w:rsidP="008B53C1">
      <w:pPr>
        <w:pStyle w:val="Nagwek4"/>
        <w:tabs>
          <w:tab w:val="left" w:pos="0"/>
          <w:tab w:val="left" w:pos="357"/>
        </w:tabs>
        <w:jc w:val="center"/>
        <w:rPr>
          <w:rFonts w:asciiTheme="minorHAnsi" w:hAnsiTheme="minorHAnsi" w:cs="Palatino Linotype"/>
          <w:b/>
          <w:sz w:val="22"/>
          <w:szCs w:val="22"/>
        </w:rPr>
      </w:pPr>
      <w:r w:rsidRPr="00790A57">
        <w:rPr>
          <w:rFonts w:asciiTheme="minorHAnsi" w:hAnsiTheme="minorHAnsi" w:cs="Palatino Linotype"/>
          <w:b/>
          <w:sz w:val="22"/>
          <w:szCs w:val="22"/>
        </w:rPr>
        <w:t>PODWYKONAWCY</w:t>
      </w:r>
    </w:p>
    <w:p w14:paraId="3D94BA1F" w14:textId="77777777" w:rsidR="008B53C1" w:rsidRPr="004435D7" w:rsidRDefault="008B53C1" w:rsidP="008B53C1">
      <w:pPr>
        <w:rPr>
          <w:rFonts w:asciiTheme="minorHAnsi" w:hAnsiTheme="minorHAnsi"/>
        </w:rPr>
      </w:pPr>
    </w:p>
    <w:p w14:paraId="0DB50DF5" w14:textId="77777777" w:rsidR="00ED69EF" w:rsidRPr="002E072A" w:rsidRDefault="000D759C" w:rsidP="00107A1D">
      <w:pPr>
        <w:numPr>
          <w:ilvl w:val="0"/>
          <w:numId w:val="7"/>
        </w:numPr>
        <w:tabs>
          <w:tab w:val="left" w:pos="360"/>
        </w:tabs>
        <w:suppressAutoHyphens/>
        <w:jc w:val="both"/>
        <w:rPr>
          <w:rFonts w:asciiTheme="minorHAnsi" w:hAnsiTheme="minorHAnsi" w:cs="Palatino Linotype"/>
          <w:sz w:val="22"/>
          <w:szCs w:val="22"/>
        </w:rPr>
      </w:pPr>
      <w:r w:rsidRPr="004435D7">
        <w:rPr>
          <w:rFonts w:asciiTheme="minorHAnsi" w:hAnsiTheme="minorHAnsi" w:cs="Palatino Linotype"/>
          <w:sz w:val="22"/>
          <w:szCs w:val="22"/>
        </w:rPr>
        <w:t xml:space="preserve">Wykonawca </w:t>
      </w:r>
      <w:r w:rsidR="002E072A">
        <w:rPr>
          <w:rFonts w:asciiTheme="minorHAnsi" w:hAnsiTheme="minorHAnsi" w:cs="Palatino Linotype"/>
          <w:sz w:val="22"/>
          <w:szCs w:val="22"/>
        </w:rPr>
        <w:t>może powierzyć</w:t>
      </w:r>
      <w:r w:rsidRPr="004435D7">
        <w:rPr>
          <w:rFonts w:asciiTheme="minorHAnsi" w:hAnsiTheme="minorHAnsi" w:cs="Palatino Linotype"/>
          <w:sz w:val="22"/>
          <w:szCs w:val="22"/>
        </w:rPr>
        <w:t xml:space="preserve"> wykonanie części zamówienia </w:t>
      </w:r>
      <w:r w:rsidR="002E072A">
        <w:rPr>
          <w:rFonts w:asciiTheme="minorHAnsi" w:hAnsiTheme="minorHAnsi" w:cs="Palatino Linotype"/>
          <w:sz w:val="22"/>
          <w:szCs w:val="22"/>
        </w:rPr>
        <w:t>podwykonawcom.</w:t>
      </w:r>
    </w:p>
    <w:p w14:paraId="188B070C" w14:textId="59944CFA" w:rsidR="002E3ABA" w:rsidRPr="00064BCF" w:rsidRDefault="002E072A" w:rsidP="00064BCF">
      <w:pPr>
        <w:tabs>
          <w:tab w:val="left" w:pos="714"/>
        </w:tabs>
        <w:ind w:left="357" w:hanging="357"/>
        <w:jc w:val="both"/>
        <w:rPr>
          <w:rFonts w:asciiTheme="minorHAnsi" w:hAnsiTheme="minorHAnsi" w:cs="Palatino Linotype"/>
          <w:sz w:val="22"/>
          <w:szCs w:val="22"/>
        </w:rPr>
      </w:pPr>
      <w:r>
        <w:rPr>
          <w:rFonts w:asciiTheme="minorHAnsi" w:hAnsiTheme="minorHAnsi" w:cs="Palatino Linotype"/>
          <w:sz w:val="22"/>
          <w:szCs w:val="22"/>
        </w:rPr>
        <w:t>2</w:t>
      </w:r>
      <w:r w:rsidR="000D759C" w:rsidRPr="004435D7">
        <w:rPr>
          <w:rFonts w:asciiTheme="minorHAnsi" w:hAnsiTheme="minorHAnsi" w:cs="Palatino Linotype"/>
          <w:sz w:val="22"/>
          <w:szCs w:val="22"/>
        </w:rPr>
        <w:t>.</w:t>
      </w:r>
      <w:r w:rsidR="000D759C" w:rsidRPr="004435D7">
        <w:rPr>
          <w:rFonts w:asciiTheme="minorHAnsi" w:hAnsiTheme="minorHAnsi" w:cs="Palatino Linotype"/>
          <w:sz w:val="22"/>
          <w:szCs w:val="22"/>
        </w:rPr>
        <w:tab/>
        <w:t xml:space="preserve">Zamawiający zastrzega, że Wykonawca ponosi pełną odpowiedzialność za jakość i terminowość prac projektowych wykonywanych przy udziale Podwykonawców. </w:t>
      </w:r>
    </w:p>
    <w:p w14:paraId="3A78D013" w14:textId="47D34CDB" w:rsidR="002E3ABA" w:rsidRDefault="002E3ABA" w:rsidP="000D759C">
      <w:pPr>
        <w:tabs>
          <w:tab w:val="left" w:pos="357"/>
        </w:tabs>
        <w:jc w:val="center"/>
        <w:rPr>
          <w:rFonts w:asciiTheme="minorHAnsi" w:hAnsiTheme="minorHAnsi" w:cs="Palatino Linotype"/>
          <w:b/>
          <w:bCs/>
          <w:sz w:val="22"/>
          <w:szCs w:val="22"/>
        </w:rPr>
      </w:pPr>
    </w:p>
    <w:p w14:paraId="1038533D" w14:textId="77777777" w:rsidR="002E3ABA" w:rsidRPr="004435D7" w:rsidRDefault="002E3ABA" w:rsidP="000D759C">
      <w:pPr>
        <w:tabs>
          <w:tab w:val="left" w:pos="357"/>
        </w:tabs>
        <w:jc w:val="center"/>
        <w:rPr>
          <w:rFonts w:asciiTheme="minorHAnsi" w:hAnsiTheme="minorHAnsi" w:cs="Palatino Linotype"/>
          <w:b/>
          <w:bCs/>
          <w:sz w:val="22"/>
          <w:szCs w:val="22"/>
        </w:rPr>
      </w:pPr>
    </w:p>
    <w:p w14:paraId="55FBB8AA" w14:textId="125F7D82" w:rsidR="000D759C" w:rsidRPr="004435D7" w:rsidRDefault="000D759C" w:rsidP="000D759C">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 xml:space="preserve">§ </w:t>
      </w:r>
      <w:r w:rsidR="002E29AA">
        <w:rPr>
          <w:rFonts w:asciiTheme="minorHAnsi" w:hAnsiTheme="minorHAnsi" w:cs="Palatino Linotype"/>
          <w:b/>
          <w:bCs/>
          <w:sz w:val="22"/>
          <w:szCs w:val="22"/>
        </w:rPr>
        <w:t>8</w:t>
      </w:r>
    </w:p>
    <w:p w14:paraId="34E84560" w14:textId="77777777" w:rsidR="000D759C" w:rsidRPr="004435D7" w:rsidRDefault="000D759C" w:rsidP="000D759C">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ZABEZPIECZENIE NALEŻYTEGO WYKONANIA UMOWY</w:t>
      </w:r>
    </w:p>
    <w:p w14:paraId="4DBA31C4" w14:textId="77777777" w:rsidR="008B53C1" w:rsidRPr="004435D7" w:rsidRDefault="008B53C1" w:rsidP="000D759C">
      <w:pPr>
        <w:tabs>
          <w:tab w:val="left" w:pos="357"/>
        </w:tabs>
        <w:jc w:val="center"/>
        <w:rPr>
          <w:rFonts w:asciiTheme="minorHAnsi" w:hAnsiTheme="minorHAnsi" w:cs="Palatino Linotype"/>
          <w:b/>
          <w:bCs/>
          <w:sz w:val="22"/>
          <w:szCs w:val="22"/>
        </w:rPr>
      </w:pPr>
    </w:p>
    <w:p w14:paraId="7B140763" w14:textId="02C59494" w:rsidR="002E70B9" w:rsidRPr="002E70B9" w:rsidRDefault="002E70B9" w:rsidP="00107A1D">
      <w:pPr>
        <w:pStyle w:val="Akapitzlist"/>
        <w:numPr>
          <w:ilvl w:val="2"/>
          <w:numId w:val="16"/>
        </w:numPr>
        <w:autoSpaceDE w:val="0"/>
        <w:autoSpaceDN w:val="0"/>
        <w:adjustRightInd w:val="0"/>
        <w:ind w:left="284" w:hanging="284"/>
        <w:jc w:val="both"/>
        <w:rPr>
          <w:rFonts w:asciiTheme="minorHAnsi" w:eastAsia="TimesNewRoman" w:hAnsiTheme="minorHAnsi"/>
          <w:sz w:val="22"/>
        </w:rPr>
      </w:pPr>
      <w:r w:rsidRPr="002E70B9">
        <w:rPr>
          <w:rFonts w:asciiTheme="minorHAnsi" w:eastAsia="TimesNewRoman" w:hAnsiTheme="minorHAnsi"/>
          <w:sz w:val="22"/>
        </w:rPr>
        <w:t xml:space="preserve">Dla zabezpieczenia należytego i zgodnego z Umową wykonania </w:t>
      </w:r>
      <w:r w:rsidR="00413D29">
        <w:rPr>
          <w:rFonts w:asciiTheme="minorHAnsi" w:eastAsia="TimesNewRoman" w:hAnsiTheme="minorHAnsi"/>
          <w:sz w:val="22"/>
        </w:rPr>
        <w:t>przedmiotu umowy</w:t>
      </w:r>
      <w:r w:rsidRPr="002E70B9">
        <w:rPr>
          <w:rFonts w:asciiTheme="minorHAnsi" w:eastAsia="TimesNewRoman" w:hAnsiTheme="minorHAnsi"/>
          <w:sz w:val="22"/>
        </w:rPr>
        <w:t xml:space="preserve"> Wykonawca wniósł, przed podpisaniem niniejszej Umowy, zabezpieczenie w wysokości </w:t>
      </w:r>
      <w:r w:rsidR="0024122C" w:rsidRPr="00064BCF">
        <w:rPr>
          <w:rFonts w:asciiTheme="minorHAnsi" w:eastAsia="TimesNewRoman" w:hAnsiTheme="minorHAnsi"/>
          <w:b/>
          <w:bCs/>
          <w:sz w:val="22"/>
        </w:rPr>
        <w:t>5</w:t>
      </w:r>
      <w:r w:rsidRPr="00064BCF">
        <w:rPr>
          <w:rFonts w:asciiTheme="minorHAnsi" w:eastAsia="TimesNewRoman" w:hAnsiTheme="minorHAnsi"/>
          <w:b/>
          <w:bCs/>
          <w:sz w:val="22"/>
        </w:rPr>
        <w:t xml:space="preserve"> %</w:t>
      </w:r>
      <w:r w:rsidRPr="002E70B9">
        <w:rPr>
          <w:rFonts w:asciiTheme="minorHAnsi" w:eastAsia="TimesNewRoman" w:hAnsiTheme="minorHAnsi"/>
          <w:sz w:val="22"/>
        </w:rPr>
        <w:t xml:space="preserve"> całkowitej ceny brutto podanej w ofercie za wykonanie przedmiotu umowy, co stanowi kwotę </w:t>
      </w:r>
      <w:r w:rsidR="00F3616D">
        <w:rPr>
          <w:rFonts w:asciiTheme="minorHAnsi" w:eastAsia="TimesNewRoman" w:hAnsiTheme="minorHAnsi"/>
          <w:b/>
          <w:sz w:val="22"/>
        </w:rPr>
        <w:t>…………</w:t>
      </w:r>
      <w:r w:rsidRPr="002E70B9">
        <w:rPr>
          <w:rFonts w:asciiTheme="minorHAnsi" w:eastAsia="TimesNewRoman" w:hAnsiTheme="minorHAnsi"/>
          <w:sz w:val="22"/>
        </w:rPr>
        <w:t xml:space="preserve"> </w:t>
      </w:r>
      <w:r w:rsidRPr="002E70B9">
        <w:rPr>
          <w:rFonts w:asciiTheme="minorHAnsi" w:eastAsia="TimesNewRoman" w:hAnsiTheme="minorHAnsi"/>
          <w:b/>
          <w:sz w:val="22"/>
        </w:rPr>
        <w:t>zł</w:t>
      </w:r>
      <w:r w:rsidRPr="002E70B9">
        <w:rPr>
          <w:rFonts w:asciiTheme="minorHAnsi" w:eastAsia="TimesNewRoman" w:hAnsiTheme="minorHAnsi"/>
          <w:sz w:val="22"/>
        </w:rPr>
        <w:t xml:space="preserve"> (słownie: </w:t>
      </w:r>
      <w:r w:rsidR="00F3616D">
        <w:rPr>
          <w:rFonts w:asciiTheme="minorHAnsi" w:eastAsia="TimesNewRoman" w:hAnsiTheme="minorHAnsi"/>
          <w:sz w:val="22"/>
        </w:rPr>
        <w:t>………………</w:t>
      </w:r>
      <w:r w:rsidRPr="002E70B9">
        <w:rPr>
          <w:rFonts w:asciiTheme="minorHAnsi" w:eastAsia="TimesNewRoman" w:hAnsiTheme="minorHAnsi"/>
          <w:sz w:val="22"/>
        </w:rPr>
        <w:t xml:space="preserve"> złotych </w:t>
      </w:r>
      <w:r w:rsidR="00F3616D">
        <w:rPr>
          <w:rFonts w:asciiTheme="minorHAnsi" w:eastAsia="TimesNewRoman" w:hAnsiTheme="minorHAnsi"/>
          <w:sz w:val="22"/>
        </w:rPr>
        <w:t>…..</w:t>
      </w:r>
      <w:r w:rsidRPr="002E70B9">
        <w:rPr>
          <w:rFonts w:asciiTheme="minorHAnsi" w:eastAsia="TimesNewRoman" w:hAnsiTheme="minorHAnsi"/>
          <w:sz w:val="22"/>
        </w:rPr>
        <w:t>/100).</w:t>
      </w:r>
    </w:p>
    <w:p w14:paraId="4A6C6357" w14:textId="48D97A11" w:rsidR="002E70B9" w:rsidRPr="002E70B9" w:rsidRDefault="002E70B9" w:rsidP="00107A1D">
      <w:pPr>
        <w:pStyle w:val="Akapitzlist"/>
        <w:numPr>
          <w:ilvl w:val="2"/>
          <w:numId w:val="16"/>
        </w:numPr>
        <w:autoSpaceDE w:val="0"/>
        <w:autoSpaceDN w:val="0"/>
        <w:adjustRightInd w:val="0"/>
        <w:ind w:left="284" w:hanging="284"/>
        <w:jc w:val="both"/>
        <w:rPr>
          <w:rFonts w:asciiTheme="minorHAnsi" w:eastAsia="TimesNewRoman" w:hAnsiTheme="minorHAnsi"/>
          <w:sz w:val="22"/>
        </w:rPr>
      </w:pPr>
      <w:r w:rsidRPr="002E70B9">
        <w:rPr>
          <w:rFonts w:asciiTheme="minorHAnsi" w:eastAsia="TimesNewRoman" w:hAnsiTheme="minorHAnsi"/>
          <w:sz w:val="22"/>
        </w:rPr>
        <w:t xml:space="preserve">Zabezpieczenie zostało wniesione przez Wykonawcę w formie </w:t>
      </w:r>
      <w:r w:rsidR="00F3616D">
        <w:rPr>
          <w:rFonts w:asciiTheme="minorHAnsi" w:eastAsia="TimesNewRoman" w:hAnsiTheme="minorHAnsi"/>
          <w:sz w:val="22"/>
        </w:rPr>
        <w:t>…………….</w:t>
      </w:r>
      <w:r w:rsidR="00521ED8">
        <w:rPr>
          <w:rFonts w:asciiTheme="minorHAnsi" w:eastAsia="TimesNewRoman" w:hAnsiTheme="minorHAnsi"/>
          <w:sz w:val="22"/>
        </w:rPr>
        <w:t>.</w:t>
      </w:r>
    </w:p>
    <w:p w14:paraId="3B2BDC8B" w14:textId="77777777" w:rsidR="002E70B9" w:rsidRPr="002E70B9" w:rsidRDefault="002E70B9" w:rsidP="00107A1D">
      <w:pPr>
        <w:pStyle w:val="Akapitzlist"/>
        <w:numPr>
          <w:ilvl w:val="2"/>
          <w:numId w:val="16"/>
        </w:numPr>
        <w:autoSpaceDE w:val="0"/>
        <w:autoSpaceDN w:val="0"/>
        <w:adjustRightInd w:val="0"/>
        <w:ind w:left="284" w:hanging="284"/>
        <w:jc w:val="both"/>
        <w:rPr>
          <w:rFonts w:asciiTheme="minorHAnsi" w:eastAsia="TimesNewRoman" w:hAnsiTheme="minorHAnsi"/>
          <w:sz w:val="22"/>
        </w:rPr>
      </w:pPr>
      <w:r w:rsidRPr="002E70B9">
        <w:rPr>
          <w:rFonts w:asciiTheme="minorHAnsi" w:eastAsia="TimesNewRoman" w:hAnsiTheme="minorHAnsi"/>
          <w:sz w:val="22"/>
        </w:rPr>
        <w:t>Zamawiający zastrzega, że w przypadku wniesienia zabezpieczenia w formie gwarancji bankowej lub ubezpieczeniowej – gwarancja winna zobowiązywać Gwaranta nieodwołalnie i bezwarunkowo do wypłacenia bezzwłocznie Beneficjentowi, na pierwsze pisemne żądanie, kwoty do wysokości wniesionego zabezpieczenia w razie niewykonania lub nienależytego wykonania umowy. Dokument gwarancyjny powinien obejmować okres, na który niniejsza Umowa została zawarta powiększony o</w:t>
      </w:r>
      <w:r w:rsidR="00521ED8">
        <w:rPr>
          <w:rFonts w:asciiTheme="minorHAnsi" w:eastAsia="TimesNewRoman" w:hAnsiTheme="minorHAnsi"/>
          <w:sz w:val="22"/>
        </w:rPr>
        <w:t> </w:t>
      </w:r>
      <w:r w:rsidRPr="002E70B9">
        <w:rPr>
          <w:rFonts w:asciiTheme="minorHAnsi" w:eastAsia="TimesNewRoman" w:hAnsiTheme="minorHAnsi"/>
          <w:sz w:val="22"/>
        </w:rPr>
        <w:t>30 dni.</w:t>
      </w:r>
    </w:p>
    <w:p w14:paraId="1CB89578" w14:textId="77777777" w:rsidR="002E70B9" w:rsidRPr="002E70B9" w:rsidRDefault="002E70B9" w:rsidP="00107A1D">
      <w:pPr>
        <w:pStyle w:val="Akapitzlist"/>
        <w:numPr>
          <w:ilvl w:val="2"/>
          <w:numId w:val="16"/>
        </w:numPr>
        <w:autoSpaceDE w:val="0"/>
        <w:autoSpaceDN w:val="0"/>
        <w:adjustRightInd w:val="0"/>
        <w:ind w:left="284" w:hanging="284"/>
        <w:jc w:val="both"/>
        <w:rPr>
          <w:rFonts w:asciiTheme="minorHAnsi" w:eastAsia="TimesNewRoman" w:hAnsiTheme="minorHAnsi"/>
          <w:sz w:val="22"/>
        </w:rPr>
      </w:pPr>
      <w:r w:rsidRPr="002E70B9">
        <w:rPr>
          <w:rFonts w:asciiTheme="minorHAnsi" w:eastAsia="TimesNewRoman" w:hAnsiTheme="minorHAnsi"/>
          <w:sz w:val="22"/>
        </w:rPr>
        <w:t>W przypadku konieczności przedłużenia terminu realizacji przedmiotu Umowy Wykonawca zobowiązany będzie do przedłużenia terminu gwarancji albo, jeżeli nie będzie to możliwe, do wniesienia nowej gwarancji na przedłużony termin realizacji przedmiotu Umowy.</w:t>
      </w:r>
    </w:p>
    <w:p w14:paraId="704ACF51" w14:textId="77777777" w:rsidR="002E70B9" w:rsidRPr="002E70B9" w:rsidRDefault="002E70B9" w:rsidP="00107A1D">
      <w:pPr>
        <w:pStyle w:val="Akapitzlist"/>
        <w:numPr>
          <w:ilvl w:val="2"/>
          <w:numId w:val="16"/>
        </w:numPr>
        <w:autoSpaceDE w:val="0"/>
        <w:autoSpaceDN w:val="0"/>
        <w:adjustRightInd w:val="0"/>
        <w:ind w:left="284" w:hanging="284"/>
        <w:jc w:val="both"/>
        <w:rPr>
          <w:rFonts w:asciiTheme="minorHAnsi" w:eastAsia="TimesNewRoman" w:hAnsiTheme="minorHAnsi"/>
          <w:sz w:val="22"/>
        </w:rPr>
      </w:pPr>
      <w:r w:rsidRPr="002E70B9">
        <w:rPr>
          <w:rFonts w:asciiTheme="minorHAnsi" w:eastAsia="TimesNewRoman" w:hAnsiTheme="minorHAnsi"/>
          <w:sz w:val="22"/>
        </w:rPr>
        <w:t>W przypadku, gdy zabezpieczenie należytego wykonania Umowy wniesiono w pieniądzu, Zamawiający zwraca je, wraz z odsetkami wynikającymi z Umowy rachunku bankowego, na którym było ono przechowywane, pomniejszonymi o koszty prowadzenia rachunku oraz prowizji bankowej za przelew pieniędzy – na rachunek Wykonawcy.</w:t>
      </w:r>
    </w:p>
    <w:p w14:paraId="01005582" w14:textId="77777777" w:rsidR="002E70B9" w:rsidRPr="002E70B9" w:rsidRDefault="002E70B9" w:rsidP="00107A1D">
      <w:pPr>
        <w:pStyle w:val="Akapitzlist"/>
        <w:numPr>
          <w:ilvl w:val="2"/>
          <w:numId w:val="16"/>
        </w:numPr>
        <w:autoSpaceDE w:val="0"/>
        <w:autoSpaceDN w:val="0"/>
        <w:adjustRightInd w:val="0"/>
        <w:ind w:left="284" w:hanging="284"/>
        <w:jc w:val="both"/>
        <w:rPr>
          <w:rFonts w:asciiTheme="minorHAnsi" w:eastAsia="TimesNewRoman" w:hAnsiTheme="minorHAnsi"/>
          <w:sz w:val="22"/>
        </w:rPr>
      </w:pPr>
      <w:r w:rsidRPr="002E70B9">
        <w:rPr>
          <w:rFonts w:asciiTheme="minorHAnsi" w:eastAsia="TimesNewRoman" w:hAnsiTheme="minorHAnsi"/>
          <w:sz w:val="22"/>
        </w:rPr>
        <w:t>Zabezpieczenie z tytułu należytego wykonania umowy zostanie zwrócone Wykonawcy w następujący sposób:</w:t>
      </w:r>
    </w:p>
    <w:p w14:paraId="04DD121B" w14:textId="77777777" w:rsidR="002E70B9" w:rsidRPr="002E70B9" w:rsidRDefault="002E70B9" w:rsidP="00107A1D">
      <w:pPr>
        <w:pStyle w:val="Akapitzlist"/>
        <w:numPr>
          <w:ilvl w:val="3"/>
          <w:numId w:val="17"/>
        </w:numPr>
        <w:autoSpaceDE w:val="0"/>
        <w:autoSpaceDN w:val="0"/>
        <w:adjustRightInd w:val="0"/>
        <w:ind w:left="851" w:hanging="567"/>
        <w:jc w:val="both"/>
        <w:rPr>
          <w:rFonts w:asciiTheme="minorHAnsi" w:eastAsia="TimesNewRoman" w:hAnsiTheme="minorHAnsi"/>
          <w:sz w:val="22"/>
        </w:rPr>
      </w:pPr>
      <w:r w:rsidRPr="002E70B9">
        <w:rPr>
          <w:rFonts w:asciiTheme="minorHAnsi" w:eastAsia="TimesNewRoman" w:hAnsiTheme="minorHAnsi"/>
          <w:sz w:val="22"/>
        </w:rPr>
        <w:t>70 % z wniesionego zabezpieczenia – w terminie 30 dni od d</w:t>
      </w:r>
      <w:r w:rsidR="007B1E70">
        <w:rPr>
          <w:rFonts w:asciiTheme="minorHAnsi" w:eastAsia="TimesNewRoman" w:hAnsiTheme="minorHAnsi"/>
          <w:sz w:val="22"/>
        </w:rPr>
        <w:t xml:space="preserve">aty podpisania przez Wykonawcę </w:t>
      </w:r>
      <w:r w:rsidRPr="002E70B9">
        <w:rPr>
          <w:rFonts w:asciiTheme="minorHAnsi" w:eastAsia="TimesNewRoman" w:hAnsiTheme="minorHAnsi"/>
          <w:sz w:val="22"/>
        </w:rPr>
        <w:t>oraz Zamawiającego lub inną osobę/podmiot przez niego upoważnioną protokołu odbioru końcowego przedmiotu Umowy;</w:t>
      </w:r>
    </w:p>
    <w:p w14:paraId="300C39ED" w14:textId="77777777" w:rsidR="002E70B9" w:rsidRPr="002E70B9" w:rsidRDefault="002E70B9" w:rsidP="00107A1D">
      <w:pPr>
        <w:pStyle w:val="Akapitzlist"/>
        <w:numPr>
          <w:ilvl w:val="3"/>
          <w:numId w:val="17"/>
        </w:numPr>
        <w:autoSpaceDE w:val="0"/>
        <w:autoSpaceDN w:val="0"/>
        <w:adjustRightInd w:val="0"/>
        <w:ind w:left="851" w:hanging="567"/>
        <w:jc w:val="both"/>
        <w:rPr>
          <w:rFonts w:asciiTheme="minorHAnsi" w:eastAsia="TimesNewRoman" w:hAnsiTheme="minorHAnsi"/>
          <w:sz w:val="22"/>
        </w:rPr>
      </w:pPr>
      <w:r w:rsidRPr="002E70B9">
        <w:rPr>
          <w:rFonts w:asciiTheme="minorHAnsi" w:eastAsia="TimesNewRoman" w:hAnsiTheme="minorHAnsi"/>
          <w:sz w:val="22"/>
        </w:rPr>
        <w:t>30 % z wniesionego zabezpieczenia – nie później niż w 15 dniu po upływie okresu rękojmi za wady.</w:t>
      </w:r>
    </w:p>
    <w:p w14:paraId="2FB1CD7C" w14:textId="77777777" w:rsidR="005618AD" w:rsidRDefault="005618AD" w:rsidP="000D759C">
      <w:pPr>
        <w:tabs>
          <w:tab w:val="left" w:pos="357"/>
          <w:tab w:val="center" w:pos="4536"/>
          <w:tab w:val="left" w:pos="5355"/>
        </w:tabs>
        <w:jc w:val="center"/>
        <w:rPr>
          <w:rFonts w:asciiTheme="minorHAnsi" w:hAnsiTheme="minorHAnsi" w:cs="Palatino Linotype"/>
          <w:b/>
          <w:bCs/>
          <w:sz w:val="22"/>
          <w:szCs w:val="22"/>
        </w:rPr>
      </w:pPr>
    </w:p>
    <w:p w14:paraId="6F623EBF" w14:textId="2146AEEF" w:rsidR="000D759C" w:rsidRPr="004435D7" w:rsidRDefault="000D759C" w:rsidP="000D759C">
      <w:pPr>
        <w:tabs>
          <w:tab w:val="left" w:pos="357"/>
          <w:tab w:val="center" w:pos="4536"/>
          <w:tab w:val="left" w:pos="5355"/>
        </w:tabs>
        <w:jc w:val="center"/>
        <w:rPr>
          <w:rFonts w:asciiTheme="minorHAnsi" w:hAnsiTheme="minorHAnsi" w:cs="Palatino Linotype"/>
          <w:b/>
          <w:bCs/>
          <w:sz w:val="22"/>
          <w:szCs w:val="22"/>
        </w:rPr>
      </w:pPr>
      <w:r w:rsidRPr="004435D7">
        <w:rPr>
          <w:rFonts w:asciiTheme="minorHAnsi" w:hAnsiTheme="minorHAnsi" w:cs="Palatino Linotype"/>
          <w:b/>
          <w:bCs/>
          <w:sz w:val="22"/>
          <w:szCs w:val="22"/>
        </w:rPr>
        <w:t xml:space="preserve">§ </w:t>
      </w:r>
      <w:r w:rsidR="002E29AA">
        <w:rPr>
          <w:rFonts w:asciiTheme="minorHAnsi" w:hAnsiTheme="minorHAnsi" w:cs="Palatino Linotype"/>
          <w:b/>
          <w:bCs/>
          <w:sz w:val="22"/>
          <w:szCs w:val="22"/>
        </w:rPr>
        <w:t>9</w:t>
      </w:r>
    </w:p>
    <w:p w14:paraId="270E060C" w14:textId="37E616DD" w:rsidR="000D759C" w:rsidRPr="004435D7" w:rsidRDefault="000D759C" w:rsidP="000D759C">
      <w:pPr>
        <w:pStyle w:val="Nagwek4"/>
        <w:tabs>
          <w:tab w:val="left" w:pos="0"/>
          <w:tab w:val="left" w:pos="357"/>
        </w:tabs>
        <w:jc w:val="center"/>
        <w:rPr>
          <w:rFonts w:asciiTheme="minorHAnsi" w:hAnsiTheme="minorHAnsi" w:cs="Palatino Linotype"/>
          <w:b/>
          <w:bCs/>
          <w:sz w:val="22"/>
          <w:szCs w:val="22"/>
        </w:rPr>
      </w:pPr>
      <w:r w:rsidRPr="004435D7">
        <w:rPr>
          <w:rFonts w:asciiTheme="minorHAnsi" w:hAnsiTheme="minorHAnsi" w:cs="Palatino Linotype"/>
          <w:b/>
          <w:sz w:val="22"/>
          <w:szCs w:val="22"/>
        </w:rPr>
        <w:t>WADY PRZEDMIOTU UMOWY, R</w:t>
      </w:r>
      <w:r w:rsidR="00163024">
        <w:rPr>
          <w:rFonts w:asciiTheme="minorHAnsi" w:hAnsiTheme="minorHAnsi" w:cs="Palatino Linotype"/>
          <w:b/>
          <w:sz w:val="22"/>
          <w:szCs w:val="22"/>
        </w:rPr>
        <w:t>Ę</w:t>
      </w:r>
      <w:r w:rsidRPr="004435D7">
        <w:rPr>
          <w:rFonts w:asciiTheme="minorHAnsi" w:hAnsiTheme="minorHAnsi" w:cs="Palatino Linotype"/>
          <w:b/>
          <w:sz w:val="22"/>
          <w:szCs w:val="22"/>
        </w:rPr>
        <w:t>KOJMIA ZA WADY</w:t>
      </w:r>
    </w:p>
    <w:p w14:paraId="600ABA1F" w14:textId="77777777" w:rsidR="008B53C1" w:rsidRPr="004435D7" w:rsidRDefault="008B53C1" w:rsidP="00392511">
      <w:pPr>
        <w:tabs>
          <w:tab w:val="left" w:pos="714"/>
        </w:tabs>
        <w:ind w:left="357" w:hanging="357"/>
        <w:jc w:val="both"/>
        <w:rPr>
          <w:rFonts w:asciiTheme="minorHAnsi" w:hAnsiTheme="minorHAnsi" w:cs="Palatino Linotype"/>
          <w:sz w:val="22"/>
          <w:szCs w:val="22"/>
        </w:rPr>
      </w:pPr>
    </w:p>
    <w:p w14:paraId="16932735" w14:textId="0B3D7CDB" w:rsidR="000D759C" w:rsidRPr="004435D7" w:rsidRDefault="000D759C" w:rsidP="00BA50F5">
      <w:pPr>
        <w:tabs>
          <w:tab w:val="left" w:pos="714"/>
        </w:tabs>
        <w:ind w:left="357" w:hanging="357"/>
        <w:jc w:val="both"/>
        <w:rPr>
          <w:rFonts w:asciiTheme="minorHAnsi" w:hAnsiTheme="minorHAnsi" w:cs="Palatino Linotype"/>
          <w:sz w:val="22"/>
          <w:szCs w:val="22"/>
        </w:rPr>
      </w:pPr>
      <w:r w:rsidRPr="004435D7">
        <w:rPr>
          <w:rFonts w:asciiTheme="minorHAnsi" w:hAnsiTheme="minorHAnsi" w:cs="Palatino Linotype"/>
          <w:sz w:val="22"/>
          <w:szCs w:val="22"/>
        </w:rPr>
        <w:t>1.</w:t>
      </w:r>
      <w:r w:rsidRPr="004435D7">
        <w:rPr>
          <w:rFonts w:asciiTheme="minorHAnsi" w:hAnsiTheme="minorHAnsi" w:cs="Palatino Linotype"/>
          <w:sz w:val="22"/>
          <w:szCs w:val="22"/>
        </w:rPr>
        <w:tab/>
        <w:t>O wadach dokumentacji projektowej Zamawiający zawiadomi Wykonawcę niezwłocznie po ich wykryciu.</w:t>
      </w:r>
      <w:r w:rsidR="00FB322F">
        <w:rPr>
          <w:rFonts w:asciiTheme="minorHAnsi" w:hAnsiTheme="minorHAnsi" w:cs="Palatino Linotype"/>
          <w:sz w:val="22"/>
          <w:szCs w:val="22"/>
        </w:rPr>
        <w:t xml:space="preserve"> Okres rękojmi wynosi 3 lata od daty odbioru końcowego przedmiotu umowy.</w:t>
      </w:r>
    </w:p>
    <w:p w14:paraId="2653DDF8" w14:textId="77777777" w:rsidR="000D759C" w:rsidRPr="004435D7" w:rsidRDefault="000D759C" w:rsidP="00BA50F5">
      <w:pPr>
        <w:tabs>
          <w:tab w:val="left" w:pos="714"/>
        </w:tabs>
        <w:ind w:left="357" w:hanging="357"/>
        <w:jc w:val="both"/>
        <w:rPr>
          <w:rFonts w:asciiTheme="minorHAnsi" w:hAnsiTheme="minorHAnsi" w:cs="Palatino Linotype"/>
          <w:sz w:val="22"/>
          <w:szCs w:val="22"/>
        </w:rPr>
      </w:pPr>
      <w:r w:rsidRPr="004435D7">
        <w:rPr>
          <w:rFonts w:asciiTheme="minorHAnsi" w:hAnsiTheme="minorHAnsi" w:cs="Palatino Linotype"/>
          <w:sz w:val="22"/>
          <w:szCs w:val="22"/>
        </w:rPr>
        <w:t>2.</w:t>
      </w:r>
      <w:r w:rsidRPr="004435D7">
        <w:rPr>
          <w:rFonts w:asciiTheme="minorHAnsi" w:hAnsiTheme="minorHAnsi" w:cs="Palatino Linotype"/>
          <w:sz w:val="22"/>
          <w:szCs w:val="22"/>
        </w:rPr>
        <w:tab/>
        <w:t>Za wadę istotną uważa się wadę uniemożliwiającą wykorzystanie dokumentacji projektowej w</w:t>
      </w:r>
      <w:r w:rsidR="00BD71C4">
        <w:rPr>
          <w:rFonts w:asciiTheme="minorHAnsi" w:hAnsiTheme="minorHAnsi" w:cs="Palatino Linotype"/>
          <w:sz w:val="22"/>
          <w:szCs w:val="22"/>
        </w:rPr>
        <w:t> </w:t>
      </w:r>
      <w:r w:rsidRPr="004435D7">
        <w:rPr>
          <w:rFonts w:asciiTheme="minorHAnsi" w:hAnsiTheme="minorHAnsi" w:cs="Palatino Linotype"/>
          <w:sz w:val="22"/>
          <w:szCs w:val="22"/>
        </w:rPr>
        <w:t>całości lub w części na potrzeby realizacji inwestycji.</w:t>
      </w:r>
    </w:p>
    <w:p w14:paraId="7A773208" w14:textId="77777777" w:rsidR="000D759C" w:rsidRPr="004435D7" w:rsidRDefault="000D759C" w:rsidP="00BA50F5">
      <w:pPr>
        <w:tabs>
          <w:tab w:val="left" w:pos="357"/>
        </w:tabs>
        <w:jc w:val="both"/>
        <w:rPr>
          <w:rFonts w:asciiTheme="minorHAnsi" w:hAnsiTheme="minorHAnsi" w:cs="Palatino Linotype"/>
          <w:sz w:val="22"/>
          <w:szCs w:val="22"/>
        </w:rPr>
      </w:pPr>
      <w:r w:rsidRPr="004435D7">
        <w:rPr>
          <w:rFonts w:asciiTheme="minorHAnsi" w:hAnsiTheme="minorHAnsi" w:cs="Palatino Linotype"/>
          <w:sz w:val="22"/>
          <w:szCs w:val="22"/>
        </w:rPr>
        <w:t>3.</w:t>
      </w:r>
      <w:r w:rsidRPr="004435D7">
        <w:rPr>
          <w:rFonts w:asciiTheme="minorHAnsi" w:hAnsiTheme="minorHAnsi" w:cs="Palatino Linotype"/>
          <w:sz w:val="22"/>
          <w:szCs w:val="22"/>
        </w:rPr>
        <w:tab/>
        <w:t>Po stwierdzeniu wady Zamawiający może:</w:t>
      </w:r>
    </w:p>
    <w:p w14:paraId="49C74CEC" w14:textId="77777777" w:rsidR="000D759C" w:rsidRPr="004435D7" w:rsidRDefault="000D759C" w:rsidP="00107A1D">
      <w:pPr>
        <w:numPr>
          <w:ilvl w:val="0"/>
          <w:numId w:val="8"/>
        </w:numPr>
        <w:tabs>
          <w:tab w:val="left" w:pos="720"/>
          <w:tab w:val="left" w:pos="1080"/>
        </w:tabs>
        <w:suppressAutoHyphens/>
        <w:spacing w:before="60" w:after="60"/>
        <w:ind w:left="720"/>
        <w:jc w:val="both"/>
        <w:rPr>
          <w:rFonts w:asciiTheme="minorHAnsi" w:hAnsiTheme="minorHAnsi" w:cs="Palatino Linotype"/>
          <w:sz w:val="22"/>
          <w:szCs w:val="22"/>
        </w:rPr>
      </w:pPr>
      <w:r w:rsidRPr="004435D7">
        <w:rPr>
          <w:rFonts w:asciiTheme="minorHAnsi" w:hAnsiTheme="minorHAnsi" w:cs="Palatino Linotype"/>
          <w:sz w:val="22"/>
          <w:szCs w:val="22"/>
        </w:rPr>
        <w:t>żądać jej usunięcia, wyznaczając w tym celu Wykonawcy odpowiedni termin z zagrożeniem, że po bezskutecznym upływie tego terminu nie przyjmie naprawy i obniży wynagrodzenie w</w:t>
      </w:r>
      <w:r w:rsidR="00BD71C4">
        <w:rPr>
          <w:rFonts w:asciiTheme="minorHAnsi" w:hAnsiTheme="minorHAnsi" w:cs="Palatino Linotype"/>
          <w:sz w:val="22"/>
          <w:szCs w:val="22"/>
        </w:rPr>
        <w:t> </w:t>
      </w:r>
      <w:r w:rsidRPr="004435D7">
        <w:rPr>
          <w:rFonts w:asciiTheme="minorHAnsi" w:hAnsiTheme="minorHAnsi" w:cs="Palatino Linotype"/>
          <w:sz w:val="22"/>
          <w:szCs w:val="22"/>
        </w:rPr>
        <w:t>odpowiednim stosunku oraz zleci wykonanie naprawy osobie trzeciej na koszt Wykonawcy,</w:t>
      </w:r>
    </w:p>
    <w:p w14:paraId="7DDEE8D9" w14:textId="77777777" w:rsidR="000D759C" w:rsidRPr="004435D7" w:rsidRDefault="000D759C" w:rsidP="00107A1D">
      <w:pPr>
        <w:numPr>
          <w:ilvl w:val="0"/>
          <w:numId w:val="8"/>
        </w:numPr>
        <w:tabs>
          <w:tab w:val="left" w:pos="720"/>
          <w:tab w:val="left" w:pos="1080"/>
        </w:tabs>
        <w:suppressAutoHyphens/>
        <w:spacing w:before="60" w:after="60"/>
        <w:ind w:left="720"/>
        <w:jc w:val="both"/>
        <w:rPr>
          <w:rFonts w:asciiTheme="minorHAnsi" w:hAnsiTheme="minorHAnsi" w:cs="Palatino Linotype"/>
          <w:sz w:val="22"/>
          <w:szCs w:val="22"/>
        </w:rPr>
      </w:pPr>
      <w:r w:rsidRPr="004435D7">
        <w:rPr>
          <w:rFonts w:asciiTheme="minorHAnsi" w:hAnsiTheme="minorHAnsi" w:cs="Palatino Linotype"/>
          <w:sz w:val="22"/>
          <w:szCs w:val="22"/>
        </w:rPr>
        <w:t>odstąpić od umowy bez wyznaczenia terminu do usunięcia wady, gdy wada ma charakter istotny i nie da się usunąć w terminie odpowiednim dla Zamawiającego oraz zlecić wykonanie przedmiotu umowy osobie trzeciej na koszt Wykonawcy. Zamawiający nie ponosi żadn</w:t>
      </w:r>
      <w:r w:rsidR="00124C2F" w:rsidRPr="004435D7">
        <w:rPr>
          <w:rFonts w:asciiTheme="minorHAnsi" w:hAnsiTheme="minorHAnsi" w:cs="Palatino Linotype"/>
          <w:sz w:val="22"/>
          <w:szCs w:val="22"/>
        </w:rPr>
        <w:t xml:space="preserve">ych </w:t>
      </w:r>
      <w:r w:rsidR="00124C2F" w:rsidRPr="004435D7">
        <w:rPr>
          <w:rFonts w:asciiTheme="minorHAnsi" w:hAnsiTheme="minorHAnsi" w:cs="Palatino Linotype"/>
          <w:sz w:val="22"/>
          <w:szCs w:val="22"/>
        </w:rPr>
        <w:lastRenderedPageBreak/>
        <w:t>kosztów z tytułu w/w działań;</w:t>
      </w:r>
      <w:r w:rsidRPr="004435D7">
        <w:rPr>
          <w:rFonts w:asciiTheme="minorHAnsi" w:hAnsiTheme="minorHAnsi" w:cs="Palatino Linotype"/>
          <w:sz w:val="22"/>
          <w:szCs w:val="22"/>
        </w:rPr>
        <w:t xml:space="preserve"> wszelkie zapłacone przez Zamawiającego kwoty wynagrodzenia podlegać będą zwrotowi przez Wykonawcę w terminie 30 dni od otrzymania przez Wykonawcę wezwania do zwrotu.</w:t>
      </w:r>
    </w:p>
    <w:p w14:paraId="6B97DB58" w14:textId="77777777" w:rsidR="000D759C" w:rsidRPr="004435D7" w:rsidRDefault="000D759C" w:rsidP="00107A1D">
      <w:pPr>
        <w:pStyle w:val="Akapitzlist"/>
        <w:numPr>
          <w:ilvl w:val="0"/>
          <w:numId w:val="8"/>
        </w:numPr>
        <w:tabs>
          <w:tab w:val="clear" w:pos="360"/>
          <w:tab w:val="num" w:pos="720"/>
          <w:tab w:val="left" w:pos="1074"/>
        </w:tabs>
        <w:spacing w:before="60"/>
        <w:ind w:left="720"/>
        <w:jc w:val="both"/>
        <w:rPr>
          <w:rFonts w:asciiTheme="minorHAnsi" w:hAnsiTheme="minorHAnsi" w:cs="Palatino Linotype"/>
          <w:sz w:val="22"/>
          <w:szCs w:val="22"/>
        </w:rPr>
      </w:pPr>
      <w:r w:rsidRPr="004435D7">
        <w:rPr>
          <w:rFonts w:asciiTheme="minorHAnsi" w:hAnsiTheme="minorHAnsi" w:cs="Palatino Linotype"/>
          <w:sz w:val="22"/>
          <w:szCs w:val="22"/>
        </w:rPr>
        <w:t>obniżyć wynagrodzenie Wykonawcy, w przypadku gdy wada nie da się usunąć w odpowiednim dla Zamawiającego terminie, lecz nie ma charakteru istotnego</w:t>
      </w:r>
      <w:r w:rsidR="00124C2F" w:rsidRPr="004435D7">
        <w:rPr>
          <w:rFonts w:asciiTheme="minorHAnsi" w:hAnsiTheme="minorHAnsi" w:cs="Palatino Linotype"/>
          <w:sz w:val="22"/>
          <w:szCs w:val="22"/>
        </w:rPr>
        <w:t>,</w:t>
      </w:r>
      <w:r w:rsidRPr="004435D7">
        <w:rPr>
          <w:rFonts w:asciiTheme="minorHAnsi" w:hAnsiTheme="minorHAnsi" w:cs="Palatino Linotype"/>
          <w:sz w:val="22"/>
          <w:szCs w:val="22"/>
        </w:rPr>
        <w:t xml:space="preserve"> oraz zlecić usunięcie wady osobie trzeciej na koszt Wykonawcy.</w:t>
      </w:r>
    </w:p>
    <w:p w14:paraId="3BC6AB64" w14:textId="4E1988AE" w:rsidR="000D759C" w:rsidRPr="004435D7" w:rsidRDefault="000D759C" w:rsidP="00107A1D">
      <w:pPr>
        <w:pStyle w:val="Akapitzlist"/>
        <w:numPr>
          <w:ilvl w:val="0"/>
          <w:numId w:val="9"/>
        </w:numPr>
        <w:tabs>
          <w:tab w:val="left" w:pos="0"/>
          <w:tab w:val="left" w:pos="360"/>
        </w:tabs>
        <w:suppressAutoHyphens/>
        <w:autoSpaceDE w:val="0"/>
        <w:ind w:right="431"/>
        <w:jc w:val="both"/>
        <w:rPr>
          <w:rFonts w:asciiTheme="minorHAnsi" w:hAnsiTheme="minorHAnsi"/>
          <w:iCs/>
          <w:sz w:val="22"/>
          <w:szCs w:val="22"/>
        </w:rPr>
      </w:pPr>
      <w:r w:rsidRPr="004435D7">
        <w:rPr>
          <w:rFonts w:asciiTheme="minorHAnsi" w:hAnsiTheme="minorHAnsi"/>
          <w:iCs/>
          <w:sz w:val="22"/>
          <w:szCs w:val="22"/>
        </w:rPr>
        <w:t>Jeżeli dokumentacja projektowa zawierać będzie wady istotne ujawnion</w:t>
      </w:r>
      <w:r w:rsidR="00124C2F" w:rsidRPr="004435D7">
        <w:rPr>
          <w:rFonts w:asciiTheme="minorHAnsi" w:hAnsiTheme="minorHAnsi"/>
          <w:iCs/>
          <w:sz w:val="22"/>
          <w:szCs w:val="22"/>
        </w:rPr>
        <w:t xml:space="preserve">e w fazie </w:t>
      </w:r>
      <w:r w:rsidRPr="004435D7">
        <w:rPr>
          <w:rFonts w:asciiTheme="minorHAnsi" w:hAnsiTheme="minorHAnsi"/>
          <w:iCs/>
          <w:sz w:val="22"/>
          <w:szCs w:val="22"/>
        </w:rPr>
        <w:t xml:space="preserve">realizacji </w:t>
      </w:r>
      <w:r w:rsidR="00413D29">
        <w:rPr>
          <w:rFonts w:asciiTheme="minorHAnsi" w:hAnsiTheme="minorHAnsi"/>
          <w:iCs/>
          <w:sz w:val="22"/>
          <w:szCs w:val="22"/>
        </w:rPr>
        <w:t xml:space="preserve"> r</w:t>
      </w:r>
      <w:r w:rsidRPr="004435D7">
        <w:rPr>
          <w:rFonts w:asciiTheme="minorHAnsi" w:hAnsiTheme="minorHAnsi"/>
          <w:iCs/>
          <w:sz w:val="22"/>
          <w:szCs w:val="22"/>
        </w:rPr>
        <w:t>obót skutkujące zwiększeniem ceny za wykonanie robót, to koszty dodatkowych robót pokryje Wykonawca w całości.</w:t>
      </w:r>
    </w:p>
    <w:p w14:paraId="56ACB318" w14:textId="77777777" w:rsidR="005618AD" w:rsidRDefault="005618AD" w:rsidP="006101B3">
      <w:pPr>
        <w:tabs>
          <w:tab w:val="left" w:pos="357"/>
        </w:tabs>
        <w:rPr>
          <w:rFonts w:asciiTheme="minorHAnsi" w:hAnsiTheme="minorHAnsi" w:cs="Palatino Linotype"/>
          <w:b/>
          <w:bCs/>
          <w:sz w:val="22"/>
          <w:szCs w:val="22"/>
        </w:rPr>
      </w:pPr>
    </w:p>
    <w:p w14:paraId="6F410BD1" w14:textId="272F250A" w:rsidR="000D759C" w:rsidRPr="004435D7" w:rsidRDefault="000D759C" w:rsidP="000D759C">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 1</w:t>
      </w:r>
      <w:r w:rsidR="002E29AA">
        <w:rPr>
          <w:rFonts w:asciiTheme="minorHAnsi" w:hAnsiTheme="minorHAnsi" w:cs="Palatino Linotype"/>
          <w:b/>
          <w:bCs/>
          <w:sz w:val="22"/>
          <w:szCs w:val="22"/>
        </w:rPr>
        <w:t>0</w:t>
      </w:r>
    </w:p>
    <w:p w14:paraId="2D6F4C69" w14:textId="77777777" w:rsidR="000D759C" w:rsidRPr="004435D7" w:rsidRDefault="000D759C" w:rsidP="000D759C">
      <w:pPr>
        <w:pStyle w:val="Nagwek4"/>
        <w:tabs>
          <w:tab w:val="left" w:pos="0"/>
          <w:tab w:val="left" w:pos="357"/>
        </w:tabs>
        <w:jc w:val="center"/>
        <w:rPr>
          <w:rFonts w:asciiTheme="minorHAnsi" w:hAnsiTheme="minorHAnsi" w:cs="Palatino Linotype"/>
          <w:b/>
          <w:sz w:val="22"/>
          <w:szCs w:val="22"/>
        </w:rPr>
      </w:pPr>
      <w:r w:rsidRPr="004435D7">
        <w:rPr>
          <w:rFonts w:asciiTheme="minorHAnsi" w:hAnsiTheme="minorHAnsi" w:cs="Palatino Linotype"/>
          <w:b/>
          <w:sz w:val="22"/>
          <w:szCs w:val="22"/>
        </w:rPr>
        <w:t>KARY UMOWNE</w:t>
      </w:r>
    </w:p>
    <w:p w14:paraId="21D318CF" w14:textId="77777777" w:rsidR="008B53C1" w:rsidRPr="004435D7" w:rsidRDefault="008B53C1" w:rsidP="008B53C1">
      <w:pPr>
        <w:rPr>
          <w:rFonts w:asciiTheme="minorHAnsi" w:hAnsiTheme="minorHAnsi"/>
        </w:rPr>
      </w:pPr>
    </w:p>
    <w:p w14:paraId="3A6B8DAC" w14:textId="77777777" w:rsidR="000D759C" w:rsidRPr="004435D7" w:rsidRDefault="000D759C" w:rsidP="00BA50F5">
      <w:pPr>
        <w:pStyle w:val="Tekstpodstawowy21"/>
        <w:spacing w:before="0" w:after="0" w:line="240" w:lineRule="auto"/>
        <w:ind w:left="357" w:hanging="357"/>
        <w:rPr>
          <w:rFonts w:asciiTheme="minorHAnsi" w:hAnsiTheme="minorHAnsi" w:cs="Palatino Linotype"/>
          <w:sz w:val="22"/>
          <w:szCs w:val="22"/>
        </w:rPr>
      </w:pPr>
      <w:r w:rsidRPr="004435D7">
        <w:rPr>
          <w:rFonts w:asciiTheme="minorHAnsi" w:hAnsiTheme="minorHAnsi" w:cs="Palatino Linotype"/>
          <w:sz w:val="22"/>
          <w:szCs w:val="22"/>
        </w:rPr>
        <w:t>1.</w:t>
      </w:r>
      <w:r w:rsidRPr="004435D7">
        <w:rPr>
          <w:rFonts w:asciiTheme="minorHAnsi" w:hAnsiTheme="minorHAnsi" w:cs="Palatino Linotype"/>
          <w:sz w:val="22"/>
          <w:szCs w:val="22"/>
        </w:rPr>
        <w:tab/>
        <w:t>Za niewykonanie albo nienależyte wykonanie zobowiązań wynikających z niniejszej umowy strony ustalają kary umowne określone w niniejszym paragrafie.</w:t>
      </w:r>
    </w:p>
    <w:p w14:paraId="4B26DC78" w14:textId="3A7FC821" w:rsidR="000D759C" w:rsidRPr="00BD26AC" w:rsidRDefault="000D759C" w:rsidP="00107A1D">
      <w:pPr>
        <w:numPr>
          <w:ilvl w:val="0"/>
          <w:numId w:val="10"/>
        </w:numPr>
        <w:tabs>
          <w:tab w:val="left" w:pos="360"/>
        </w:tabs>
        <w:suppressAutoHyphens/>
        <w:jc w:val="both"/>
        <w:rPr>
          <w:rFonts w:asciiTheme="minorHAnsi" w:hAnsiTheme="minorHAnsi" w:cs="Palatino Linotype"/>
          <w:sz w:val="22"/>
          <w:szCs w:val="22"/>
        </w:rPr>
      </w:pPr>
      <w:r w:rsidRPr="00BD26AC">
        <w:rPr>
          <w:rFonts w:asciiTheme="minorHAnsi" w:hAnsiTheme="minorHAnsi" w:cs="Palatino Linotype"/>
          <w:sz w:val="22"/>
          <w:szCs w:val="22"/>
        </w:rPr>
        <w:t xml:space="preserve">Zamawiający zobowiązany jest zapłacić Wykonawcy kary umowne </w:t>
      </w:r>
      <w:r w:rsidR="00F96878">
        <w:rPr>
          <w:rFonts w:asciiTheme="minorHAnsi" w:hAnsiTheme="minorHAnsi" w:cs="Palatino Linotype"/>
          <w:sz w:val="22"/>
          <w:szCs w:val="22"/>
        </w:rPr>
        <w:t>w przypadku odstąpienia od umowy przez Wykonawcę z winy Zamawiającego</w:t>
      </w:r>
      <w:r w:rsidRPr="00BD26AC">
        <w:rPr>
          <w:rFonts w:asciiTheme="minorHAnsi" w:hAnsiTheme="minorHAnsi" w:cs="Palatino Linotype"/>
          <w:sz w:val="22"/>
          <w:szCs w:val="22"/>
        </w:rPr>
        <w:t>:</w:t>
      </w:r>
    </w:p>
    <w:p w14:paraId="25C2859F" w14:textId="049507A8" w:rsidR="00F96878" w:rsidRPr="00F96878" w:rsidRDefault="00F96878" w:rsidP="00F96878">
      <w:pPr>
        <w:pStyle w:val="Tekstkomentarza"/>
        <w:ind w:left="360"/>
        <w:jc w:val="both"/>
        <w:rPr>
          <w:rFonts w:asciiTheme="minorHAnsi" w:hAnsiTheme="minorHAnsi" w:cs="Palatino Linotype"/>
          <w:sz w:val="22"/>
          <w:szCs w:val="22"/>
        </w:rPr>
      </w:pPr>
      <w:r w:rsidRPr="00F96878">
        <w:rPr>
          <w:rFonts w:asciiTheme="minorHAnsi" w:hAnsiTheme="minorHAnsi" w:cs="Palatino Linotype"/>
          <w:sz w:val="22"/>
          <w:szCs w:val="22"/>
        </w:rPr>
        <w:t>1) w trakcie realizacji ETAPU I - w wysokości 10 % wynagrodzenia brutto za wykonanie przedmiotowego etapu;</w:t>
      </w:r>
    </w:p>
    <w:p w14:paraId="328CE294" w14:textId="77777777" w:rsidR="00F96878" w:rsidRPr="00F96878" w:rsidRDefault="00F96878" w:rsidP="00F96878">
      <w:pPr>
        <w:pStyle w:val="Tekstkomentarza"/>
        <w:ind w:left="360"/>
        <w:jc w:val="both"/>
        <w:rPr>
          <w:rFonts w:asciiTheme="minorHAnsi" w:hAnsiTheme="minorHAnsi"/>
        </w:rPr>
      </w:pPr>
      <w:r w:rsidRPr="00F96878">
        <w:rPr>
          <w:rFonts w:asciiTheme="minorHAnsi" w:hAnsiTheme="minorHAnsi" w:cs="Palatino Linotype"/>
          <w:sz w:val="22"/>
          <w:szCs w:val="22"/>
        </w:rPr>
        <w:t xml:space="preserve">2) w trakcie realizacji ETAPU II - w wysokości 15 % wynagrodzenia brutto  za wykonanie przedmiotowego etapu. </w:t>
      </w:r>
    </w:p>
    <w:p w14:paraId="4346A0CF" w14:textId="77777777" w:rsidR="00F3616D" w:rsidRPr="00BD26AC" w:rsidRDefault="000D759C" w:rsidP="00F3616D">
      <w:pPr>
        <w:tabs>
          <w:tab w:val="left" w:pos="717"/>
          <w:tab w:val="left" w:pos="1074"/>
        </w:tabs>
        <w:ind w:left="357" w:hanging="357"/>
        <w:jc w:val="both"/>
        <w:rPr>
          <w:rFonts w:asciiTheme="minorHAnsi" w:hAnsiTheme="minorHAnsi" w:cs="Palatino Linotype"/>
          <w:sz w:val="22"/>
          <w:szCs w:val="22"/>
        </w:rPr>
      </w:pPr>
      <w:r w:rsidRPr="00BD26AC">
        <w:rPr>
          <w:rFonts w:asciiTheme="minorHAnsi" w:hAnsiTheme="minorHAnsi" w:cs="Palatino Linotype"/>
          <w:sz w:val="22"/>
          <w:szCs w:val="22"/>
        </w:rPr>
        <w:t>3.</w:t>
      </w:r>
      <w:r w:rsidRPr="00BD26AC">
        <w:rPr>
          <w:rFonts w:asciiTheme="minorHAnsi" w:hAnsiTheme="minorHAnsi" w:cs="Palatino Linotype"/>
          <w:sz w:val="22"/>
          <w:szCs w:val="22"/>
        </w:rPr>
        <w:tab/>
      </w:r>
      <w:r w:rsidR="00F3616D" w:rsidRPr="00BD26AC">
        <w:rPr>
          <w:rFonts w:asciiTheme="minorHAnsi" w:hAnsiTheme="minorHAnsi" w:cs="Palatino Linotype"/>
          <w:sz w:val="22"/>
          <w:szCs w:val="22"/>
        </w:rPr>
        <w:t>Wykonawca jest zobowiązany zapłacić Zamawiającemu kary umowne w następujących przypadkach:</w:t>
      </w:r>
    </w:p>
    <w:p w14:paraId="5C08B739" w14:textId="77777777" w:rsidR="00F96878" w:rsidRPr="00F96878" w:rsidRDefault="00F96878" w:rsidP="00107A1D">
      <w:pPr>
        <w:pStyle w:val="Akapitzlist"/>
        <w:numPr>
          <w:ilvl w:val="0"/>
          <w:numId w:val="27"/>
        </w:numPr>
        <w:tabs>
          <w:tab w:val="left" w:pos="1071"/>
        </w:tabs>
        <w:ind w:left="851"/>
        <w:jc w:val="both"/>
        <w:rPr>
          <w:rFonts w:asciiTheme="minorHAnsi" w:hAnsiTheme="minorHAnsi" w:cs="Palatino Linotype"/>
          <w:sz w:val="22"/>
          <w:szCs w:val="22"/>
        </w:rPr>
      </w:pPr>
      <w:r w:rsidRPr="00F96878">
        <w:rPr>
          <w:rFonts w:asciiTheme="minorHAnsi" w:hAnsiTheme="minorHAnsi" w:cs="Palatino Linotype"/>
          <w:sz w:val="22"/>
          <w:szCs w:val="22"/>
        </w:rPr>
        <w:t xml:space="preserve">za opóźnienie w przekazaniu poszczególnych etapów, stanowiących odrębny przedmiot odbioru, w wysokości 0,05 % od całości wynagrodzenia brutto, wskazanego w § 5 ust. 1 Umowy, za każdy dzień opóźnienia, </w:t>
      </w:r>
    </w:p>
    <w:p w14:paraId="5569E83D" w14:textId="77777777" w:rsidR="00F96878" w:rsidRPr="00F96878" w:rsidRDefault="00F96878" w:rsidP="00107A1D">
      <w:pPr>
        <w:pStyle w:val="Akapitzlist"/>
        <w:numPr>
          <w:ilvl w:val="0"/>
          <w:numId w:val="27"/>
        </w:numPr>
        <w:tabs>
          <w:tab w:val="left" w:pos="1071"/>
        </w:tabs>
        <w:ind w:left="851"/>
        <w:jc w:val="both"/>
        <w:rPr>
          <w:rFonts w:asciiTheme="minorHAnsi" w:hAnsiTheme="minorHAnsi" w:cs="Palatino Linotype"/>
          <w:sz w:val="22"/>
          <w:szCs w:val="22"/>
        </w:rPr>
      </w:pPr>
      <w:r w:rsidRPr="00F96878">
        <w:rPr>
          <w:rFonts w:asciiTheme="minorHAnsi" w:hAnsiTheme="minorHAnsi" w:cs="Palatino Linotype"/>
          <w:sz w:val="22"/>
          <w:szCs w:val="22"/>
        </w:rPr>
        <w:t>za opóźnienie w usunięciu wad w opracowaniach poszczególnych etapów w wysokości 0,05 % od całości wynagrodzenia brutto, o którym mowa w § 5 ust. 1 Umowy, za każdy dzień opóźnienia,</w:t>
      </w:r>
    </w:p>
    <w:p w14:paraId="5AFF4087" w14:textId="77777777" w:rsidR="00F96878" w:rsidRPr="00F96878" w:rsidRDefault="00F96878" w:rsidP="00107A1D">
      <w:pPr>
        <w:pStyle w:val="Akapitzlist"/>
        <w:numPr>
          <w:ilvl w:val="0"/>
          <w:numId w:val="27"/>
        </w:numPr>
        <w:tabs>
          <w:tab w:val="left" w:pos="1071"/>
        </w:tabs>
        <w:ind w:left="851"/>
        <w:jc w:val="both"/>
        <w:rPr>
          <w:rFonts w:asciiTheme="minorHAnsi" w:hAnsiTheme="minorHAnsi" w:cs="Palatino Linotype"/>
          <w:sz w:val="22"/>
          <w:szCs w:val="22"/>
        </w:rPr>
      </w:pPr>
      <w:r w:rsidRPr="00F96878">
        <w:rPr>
          <w:rFonts w:asciiTheme="minorHAnsi" w:hAnsiTheme="minorHAnsi" w:cs="Palatino Linotype"/>
          <w:sz w:val="22"/>
          <w:szCs w:val="22"/>
        </w:rPr>
        <w:t>za opóźnienie w wykonaniu obowiązku, o którym mowa w § 2 ust. 7 Umowy, w wysokości 0,1 % od całości wynagrodzenia brutto, o którym mowa w § 5 ust. 1 Umowy, za każdy dzień opóźnienia,</w:t>
      </w:r>
    </w:p>
    <w:p w14:paraId="0D5B691E" w14:textId="77777777" w:rsidR="00F96878" w:rsidRPr="00F96878" w:rsidRDefault="00F96878" w:rsidP="00107A1D">
      <w:pPr>
        <w:pStyle w:val="Akapitzlist"/>
        <w:numPr>
          <w:ilvl w:val="0"/>
          <w:numId w:val="27"/>
        </w:numPr>
        <w:tabs>
          <w:tab w:val="left" w:pos="1071"/>
        </w:tabs>
        <w:ind w:left="851"/>
        <w:jc w:val="both"/>
        <w:rPr>
          <w:rFonts w:asciiTheme="minorHAnsi" w:hAnsiTheme="minorHAnsi" w:cs="Palatino Linotype"/>
          <w:sz w:val="22"/>
          <w:szCs w:val="22"/>
        </w:rPr>
      </w:pPr>
      <w:r w:rsidRPr="00F96878">
        <w:rPr>
          <w:rFonts w:asciiTheme="minorHAnsi" w:hAnsiTheme="minorHAnsi" w:cs="Palatino Linotype"/>
          <w:sz w:val="22"/>
          <w:szCs w:val="22"/>
        </w:rPr>
        <w:t>za odstąpienie od Umowy przez Zamawiającego z przyczyn, za które odpowiedzialność ponosi Wykonawca:</w:t>
      </w:r>
    </w:p>
    <w:p w14:paraId="06DC50DC" w14:textId="49D9789D" w:rsidR="00F96878" w:rsidRPr="00DC07F6" w:rsidRDefault="00DC07F6" w:rsidP="00DC07F6">
      <w:pPr>
        <w:tabs>
          <w:tab w:val="left" w:pos="1071"/>
        </w:tabs>
        <w:ind w:left="1071"/>
        <w:jc w:val="both"/>
        <w:rPr>
          <w:rFonts w:asciiTheme="minorHAnsi" w:hAnsiTheme="minorHAnsi" w:cs="Palatino Linotype"/>
          <w:sz w:val="22"/>
          <w:szCs w:val="22"/>
        </w:rPr>
      </w:pPr>
      <w:r w:rsidRPr="00DC07F6">
        <w:rPr>
          <w:rFonts w:asciiTheme="minorHAnsi" w:hAnsiTheme="minorHAnsi" w:cs="Palatino Linotype"/>
          <w:b/>
          <w:bCs/>
          <w:sz w:val="22"/>
          <w:szCs w:val="22"/>
        </w:rPr>
        <w:t xml:space="preserve">- </w:t>
      </w:r>
      <w:r w:rsidR="00F96878" w:rsidRPr="00DC07F6">
        <w:rPr>
          <w:rFonts w:asciiTheme="minorHAnsi" w:hAnsiTheme="minorHAnsi" w:cs="Palatino Linotype"/>
          <w:sz w:val="22"/>
          <w:szCs w:val="22"/>
        </w:rPr>
        <w:t xml:space="preserve">w trakcie realizacji </w:t>
      </w:r>
      <w:r w:rsidR="00F96878" w:rsidRPr="00DC07F6">
        <w:rPr>
          <w:rFonts w:asciiTheme="minorHAnsi" w:hAnsiTheme="minorHAnsi"/>
          <w:b/>
          <w:bCs/>
          <w:sz w:val="22"/>
          <w:szCs w:val="22"/>
        </w:rPr>
        <w:t xml:space="preserve">ETAPU I - </w:t>
      </w:r>
      <w:r w:rsidR="00F96878" w:rsidRPr="00DC07F6">
        <w:rPr>
          <w:rFonts w:asciiTheme="minorHAnsi" w:hAnsiTheme="minorHAnsi" w:cs="Palatino Linotype"/>
          <w:sz w:val="22"/>
          <w:szCs w:val="22"/>
        </w:rPr>
        <w:t>w wysokości 10% wynagrodzenia brutto za wykonanie przedmiotowego etapu;</w:t>
      </w:r>
    </w:p>
    <w:p w14:paraId="4D16BACC" w14:textId="5CBC47DC" w:rsidR="00F96878" w:rsidRPr="00DC07F6" w:rsidRDefault="00DC07F6" w:rsidP="00DC07F6">
      <w:pPr>
        <w:tabs>
          <w:tab w:val="left" w:pos="1071"/>
        </w:tabs>
        <w:ind w:left="1071"/>
        <w:jc w:val="both"/>
        <w:rPr>
          <w:rFonts w:asciiTheme="minorHAnsi" w:hAnsiTheme="minorHAnsi" w:cs="Palatino Linotype"/>
          <w:sz w:val="22"/>
          <w:szCs w:val="22"/>
        </w:rPr>
      </w:pPr>
      <w:r w:rsidRPr="00DC07F6">
        <w:rPr>
          <w:rFonts w:asciiTheme="minorHAnsi" w:hAnsiTheme="minorHAnsi" w:cs="Palatino Linotype"/>
          <w:b/>
          <w:bCs/>
          <w:sz w:val="22"/>
          <w:szCs w:val="22"/>
        </w:rPr>
        <w:t>-</w:t>
      </w:r>
      <w:r>
        <w:rPr>
          <w:rFonts w:asciiTheme="minorHAnsi" w:hAnsiTheme="minorHAnsi" w:cs="Palatino Linotype"/>
          <w:sz w:val="22"/>
          <w:szCs w:val="22"/>
        </w:rPr>
        <w:t xml:space="preserve"> </w:t>
      </w:r>
      <w:r w:rsidR="00F96878" w:rsidRPr="00DC07F6">
        <w:rPr>
          <w:rFonts w:asciiTheme="minorHAnsi" w:hAnsiTheme="minorHAnsi" w:cs="Palatino Linotype"/>
          <w:sz w:val="22"/>
          <w:szCs w:val="22"/>
        </w:rPr>
        <w:t xml:space="preserve">w trakcie realizacji </w:t>
      </w:r>
      <w:r w:rsidR="00F96878" w:rsidRPr="00DC07F6">
        <w:rPr>
          <w:rFonts w:asciiTheme="minorHAnsi" w:hAnsiTheme="minorHAnsi"/>
          <w:b/>
          <w:bCs/>
          <w:sz w:val="22"/>
          <w:szCs w:val="22"/>
        </w:rPr>
        <w:t xml:space="preserve">ETAPU II - </w:t>
      </w:r>
      <w:r w:rsidR="00F96878" w:rsidRPr="00DC07F6">
        <w:rPr>
          <w:rFonts w:asciiTheme="minorHAnsi" w:hAnsiTheme="minorHAnsi" w:cs="Palatino Linotype"/>
          <w:sz w:val="22"/>
          <w:szCs w:val="22"/>
        </w:rPr>
        <w:t>w wysokości 15% wynagrodzenia brutto za wykonanie przedmiotowego etapu;</w:t>
      </w:r>
    </w:p>
    <w:p w14:paraId="2856FDF9" w14:textId="6E7FEBDB" w:rsidR="000D759C" w:rsidRPr="00DC07F6" w:rsidRDefault="00DC07F6" w:rsidP="00DC07F6">
      <w:pPr>
        <w:ind w:left="491"/>
        <w:jc w:val="both"/>
        <w:rPr>
          <w:rFonts w:asciiTheme="minorHAnsi" w:hAnsiTheme="minorHAnsi" w:cstheme="minorHAnsi"/>
          <w:sz w:val="22"/>
          <w:szCs w:val="22"/>
        </w:rPr>
      </w:pPr>
      <w:r>
        <w:rPr>
          <w:rFonts w:asciiTheme="minorHAnsi" w:hAnsiTheme="minorHAnsi" w:cstheme="minorHAnsi"/>
          <w:sz w:val="22"/>
          <w:szCs w:val="22"/>
        </w:rPr>
        <w:t xml:space="preserve">e) </w:t>
      </w:r>
      <w:r w:rsidR="00F3616D" w:rsidRPr="00DC07F6">
        <w:rPr>
          <w:rFonts w:asciiTheme="minorHAnsi" w:hAnsiTheme="minorHAnsi" w:cstheme="minorHAnsi"/>
          <w:sz w:val="22"/>
          <w:szCs w:val="22"/>
        </w:rPr>
        <w:t>za opóźnienie w wykonaniu obowiązku, o którym mowa w §</w:t>
      </w:r>
      <w:r w:rsidR="002E29AA" w:rsidRPr="00DC07F6">
        <w:rPr>
          <w:rFonts w:asciiTheme="minorHAnsi" w:hAnsiTheme="minorHAnsi" w:cstheme="minorHAnsi"/>
          <w:sz w:val="22"/>
          <w:szCs w:val="22"/>
        </w:rPr>
        <w:t xml:space="preserve"> </w:t>
      </w:r>
      <w:r w:rsidR="00F3616D" w:rsidRPr="00DC07F6">
        <w:rPr>
          <w:rFonts w:asciiTheme="minorHAnsi" w:hAnsiTheme="minorHAnsi" w:cstheme="minorHAnsi"/>
          <w:sz w:val="22"/>
          <w:szCs w:val="22"/>
        </w:rPr>
        <w:t xml:space="preserve">2 ust. 10  Umowy, </w:t>
      </w:r>
      <w:r w:rsidR="00F3616D" w:rsidRPr="00DC07F6">
        <w:rPr>
          <w:rFonts w:asciiTheme="minorHAnsi" w:eastAsia="TimesNewRoman" w:hAnsiTheme="minorHAnsi" w:cstheme="minorHAnsi"/>
          <w:sz w:val="22"/>
          <w:szCs w:val="22"/>
        </w:rPr>
        <w:t>w wysokości 500 zł brutto za każdy dzień opóźnienia, licząc od dnia wyznaczonego przez Zamawiającego.</w:t>
      </w:r>
    </w:p>
    <w:p w14:paraId="2C5A0AFB" w14:textId="36126169" w:rsidR="000D759C" w:rsidRPr="004435D7" w:rsidRDefault="002E29AA" w:rsidP="00BA50F5">
      <w:pPr>
        <w:tabs>
          <w:tab w:val="left" w:pos="1071"/>
        </w:tabs>
        <w:ind w:left="284" w:hanging="284"/>
        <w:jc w:val="both"/>
        <w:rPr>
          <w:rFonts w:asciiTheme="minorHAnsi" w:hAnsiTheme="minorHAnsi" w:cs="Palatino Linotype"/>
          <w:sz w:val="22"/>
          <w:szCs w:val="22"/>
        </w:rPr>
      </w:pPr>
      <w:r>
        <w:rPr>
          <w:rFonts w:asciiTheme="minorHAnsi" w:hAnsiTheme="minorHAnsi" w:cs="Palatino Linotype"/>
          <w:sz w:val="22"/>
          <w:szCs w:val="22"/>
        </w:rPr>
        <w:t>4</w:t>
      </w:r>
      <w:r w:rsidR="000D759C" w:rsidRPr="004435D7">
        <w:rPr>
          <w:rFonts w:asciiTheme="minorHAnsi" w:hAnsiTheme="minorHAnsi" w:cs="Palatino Linotype"/>
          <w:sz w:val="22"/>
          <w:szCs w:val="22"/>
        </w:rPr>
        <w:t>.</w:t>
      </w:r>
      <w:r w:rsidR="000D759C" w:rsidRPr="004435D7">
        <w:rPr>
          <w:rFonts w:asciiTheme="minorHAnsi" w:hAnsiTheme="minorHAnsi" w:cs="Palatino Linotype"/>
          <w:sz w:val="22"/>
          <w:szCs w:val="22"/>
        </w:rPr>
        <w:tab/>
        <w:t>Strony zastrzegają sobie prawo do dochodzenia odszkodowania uzupełniającego, przewyższającego wysokość zastrzeżonych kar umownych, do wysokości rzeczywiście poniesionej szkody na zasadach ogólnych oraz prawo do dochodzenia odszkodowania na zasadach ogólnych w przypadku, kiedy szkoda powstała z przyczyn, dla których kary umowne nie zostały zastrzeżone.</w:t>
      </w:r>
    </w:p>
    <w:p w14:paraId="39F8E5AF" w14:textId="2EAE4D65" w:rsidR="000D759C" w:rsidRPr="000D71D3" w:rsidRDefault="002E29AA" w:rsidP="002E3ABA">
      <w:pPr>
        <w:tabs>
          <w:tab w:val="left" w:pos="0"/>
        </w:tabs>
        <w:ind w:left="284" w:hanging="284"/>
        <w:jc w:val="both"/>
        <w:rPr>
          <w:rFonts w:asciiTheme="minorHAnsi" w:hAnsiTheme="minorHAnsi" w:cs="Palatino Linotype"/>
          <w:sz w:val="22"/>
          <w:szCs w:val="22"/>
        </w:rPr>
      </w:pPr>
      <w:r>
        <w:rPr>
          <w:rFonts w:asciiTheme="minorHAnsi" w:hAnsiTheme="minorHAnsi" w:cs="Palatino Linotype"/>
          <w:sz w:val="22"/>
          <w:szCs w:val="22"/>
        </w:rPr>
        <w:t>5</w:t>
      </w:r>
      <w:r w:rsidR="006E4402" w:rsidRPr="004435D7">
        <w:rPr>
          <w:rFonts w:asciiTheme="minorHAnsi" w:hAnsiTheme="minorHAnsi" w:cs="Palatino Linotype"/>
          <w:sz w:val="22"/>
          <w:szCs w:val="22"/>
        </w:rPr>
        <w:t xml:space="preserve">. </w:t>
      </w:r>
      <w:r w:rsidR="000D759C" w:rsidRPr="004435D7">
        <w:rPr>
          <w:rFonts w:asciiTheme="minorHAnsi" w:hAnsiTheme="minorHAnsi" w:cs="Palatino Linotype"/>
          <w:sz w:val="22"/>
          <w:szCs w:val="22"/>
        </w:rPr>
        <w:t>Zamawiający ma prawo potrącić należne mu kary umowne z wynagrodzenia przysługującego Wykonawcy oraz z innych przysługujących mu wzg</w:t>
      </w:r>
      <w:r w:rsidR="006E4402" w:rsidRPr="004435D7">
        <w:rPr>
          <w:rFonts w:asciiTheme="minorHAnsi" w:hAnsiTheme="minorHAnsi" w:cs="Palatino Linotype"/>
          <w:sz w:val="22"/>
          <w:szCs w:val="22"/>
        </w:rPr>
        <w:t>lędem Wykonawcy  wierzytelności.</w:t>
      </w:r>
    </w:p>
    <w:p w14:paraId="1C903594" w14:textId="60BB3E5E" w:rsidR="000D759C" w:rsidRPr="004435D7" w:rsidRDefault="002E3ABA" w:rsidP="00BA50F5">
      <w:pPr>
        <w:tabs>
          <w:tab w:val="left" w:pos="783"/>
        </w:tabs>
        <w:ind w:left="284" w:hanging="284"/>
        <w:jc w:val="both"/>
        <w:rPr>
          <w:rFonts w:asciiTheme="minorHAnsi" w:hAnsiTheme="minorHAnsi" w:cs="Palatino Linotype"/>
          <w:sz w:val="22"/>
          <w:szCs w:val="22"/>
        </w:rPr>
      </w:pPr>
      <w:r>
        <w:rPr>
          <w:rFonts w:asciiTheme="minorHAnsi" w:hAnsiTheme="minorHAnsi" w:cs="Palatino Linotype"/>
          <w:sz w:val="22"/>
          <w:szCs w:val="22"/>
        </w:rPr>
        <w:t>6</w:t>
      </w:r>
      <w:r w:rsidR="000D759C" w:rsidRPr="004435D7">
        <w:rPr>
          <w:rFonts w:asciiTheme="minorHAnsi" w:hAnsiTheme="minorHAnsi" w:cs="Palatino Linotype"/>
          <w:sz w:val="22"/>
          <w:szCs w:val="22"/>
        </w:rPr>
        <w:t>.  Wykonawca przyjmuje na siebie wyłączną odpowiedzialność za wszelkie szkody powstałe w związku z wykonaniem niniejszej umowy, w tym odpowiedzialność za szkody wyrządzone osobom trzecim z tytułu naruszenia praw autorskich oraz wynikające z nienależytego wykonania przedmiotu niniejszej umowy.</w:t>
      </w:r>
    </w:p>
    <w:p w14:paraId="4AE308CE" w14:textId="295A07CA" w:rsidR="002E3ABA" w:rsidRPr="00064BCF" w:rsidRDefault="002E3ABA" w:rsidP="00064BCF">
      <w:pPr>
        <w:tabs>
          <w:tab w:val="left" w:pos="426"/>
        </w:tabs>
        <w:ind w:left="284" w:hanging="284"/>
        <w:jc w:val="both"/>
        <w:rPr>
          <w:rFonts w:asciiTheme="minorHAnsi" w:hAnsiTheme="minorHAnsi"/>
          <w:iCs/>
          <w:sz w:val="22"/>
          <w:szCs w:val="22"/>
        </w:rPr>
      </w:pPr>
      <w:r>
        <w:rPr>
          <w:rFonts w:asciiTheme="minorHAnsi" w:hAnsiTheme="minorHAnsi" w:cs="Palatino Linotype"/>
          <w:sz w:val="22"/>
          <w:szCs w:val="22"/>
        </w:rPr>
        <w:lastRenderedPageBreak/>
        <w:t>7</w:t>
      </w:r>
      <w:r w:rsidR="000D759C" w:rsidRPr="004435D7">
        <w:rPr>
          <w:rFonts w:asciiTheme="minorHAnsi" w:hAnsiTheme="minorHAnsi" w:cs="Palatino Linotype"/>
          <w:sz w:val="22"/>
          <w:szCs w:val="22"/>
        </w:rPr>
        <w:t xml:space="preserve">. </w:t>
      </w:r>
      <w:r w:rsidR="006E4402" w:rsidRPr="004435D7">
        <w:rPr>
          <w:rFonts w:asciiTheme="minorHAnsi" w:hAnsiTheme="minorHAnsi"/>
          <w:iCs/>
          <w:sz w:val="22"/>
          <w:szCs w:val="22"/>
        </w:rPr>
        <w:t>W</w:t>
      </w:r>
      <w:r w:rsidR="000D759C" w:rsidRPr="004435D7">
        <w:rPr>
          <w:rFonts w:asciiTheme="minorHAnsi" w:hAnsiTheme="minorHAnsi"/>
          <w:iCs/>
          <w:sz w:val="22"/>
          <w:szCs w:val="22"/>
        </w:rPr>
        <w:t xml:space="preserve"> przypadku, gdy dokumentacja projektowa zawierać będzie wady istotne ujawnione w</w:t>
      </w:r>
      <w:r w:rsidR="00FD4E3A" w:rsidRPr="004435D7">
        <w:rPr>
          <w:rFonts w:asciiTheme="minorHAnsi" w:hAnsiTheme="minorHAnsi"/>
          <w:iCs/>
          <w:sz w:val="22"/>
          <w:szCs w:val="22"/>
        </w:rPr>
        <w:t> </w:t>
      </w:r>
      <w:r w:rsidR="000D759C" w:rsidRPr="004435D7">
        <w:rPr>
          <w:rFonts w:asciiTheme="minorHAnsi" w:hAnsiTheme="minorHAnsi"/>
          <w:iCs/>
          <w:sz w:val="22"/>
          <w:szCs w:val="22"/>
        </w:rPr>
        <w:t>fazie realizacji robót i skutkujące zwiększeniem ceny za wykonanie robót, to koszty dodatkowych robót  pokryje Wykonawca w całości.</w:t>
      </w:r>
    </w:p>
    <w:p w14:paraId="5828C287" w14:textId="77777777" w:rsidR="002E3ABA" w:rsidRDefault="002E3ABA" w:rsidP="00890024">
      <w:pPr>
        <w:tabs>
          <w:tab w:val="left" w:pos="357"/>
        </w:tabs>
        <w:jc w:val="center"/>
        <w:rPr>
          <w:rFonts w:asciiTheme="minorHAnsi" w:hAnsiTheme="minorHAnsi" w:cs="Palatino Linotype"/>
          <w:b/>
          <w:bCs/>
          <w:sz w:val="22"/>
          <w:szCs w:val="22"/>
        </w:rPr>
      </w:pPr>
    </w:p>
    <w:p w14:paraId="68C95985" w14:textId="1BA13494" w:rsidR="000D759C" w:rsidRPr="004435D7" w:rsidRDefault="000D759C" w:rsidP="00890024">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 1</w:t>
      </w:r>
      <w:r w:rsidR="00526ECE">
        <w:rPr>
          <w:rFonts w:asciiTheme="minorHAnsi" w:hAnsiTheme="minorHAnsi" w:cs="Palatino Linotype"/>
          <w:b/>
          <w:bCs/>
          <w:sz w:val="22"/>
          <w:szCs w:val="22"/>
        </w:rPr>
        <w:t>1</w:t>
      </w:r>
    </w:p>
    <w:p w14:paraId="0F7C3C2E" w14:textId="77777777" w:rsidR="000D759C" w:rsidRPr="004435D7" w:rsidRDefault="000D759C" w:rsidP="000D759C">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GWARANCJA JAKOŚCI</w:t>
      </w:r>
    </w:p>
    <w:p w14:paraId="2C1D63AA" w14:textId="77777777" w:rsidR="000D759C" w:rsidRPr="004435D7" w:rsidRDefault="000D759C" w:rsidP="000D759C">
      <w:pPr>
        <w:tabs>
          <w:tab w:val="left" w:pos="357"/>
        </w:tabs>
        <w:jc w:val="center"/>
        <w:rPr>
          <w:rFonts w:asciiTheme="minorHAnsi" w:hAnsiTheme="minorHAnsi" w:cs="Palatino Linotype"/>
          <w:b/>
          <w:bCs/>
          <w:sz w:val="22"/>
          <w:szCs w:val="22"/>
        </w:rPr>
      </w:pPr>
    </w:p>
    <w:p w14:paraId="7E853803" w14:textId="7B3C487F" w:rsidR="000D759C" w:rsidRPr="004435D7" w:rsidRDefault="000D759C" w:rsidP="00BA50F5">
      <w:pPr>
        <w:tabs>
          <w:tab w:val="left" w:pos="714"/>
        </w:tabs>
        <w:ind w:left="357" w:hanging="357"/>
        <w:jc w:val="both"/>
        <w:rPr>
          <w:rFonts w:asciiTheme="minorHAnsi" w:hAnsiTheme="minorHAnsi" w:cs="Palatino Linotype"/>
          <w:sz w:val="22"/>
          <w:szCs w:val="22"/>
        </w:rPr>
      </w:pPr>
      <w:r w:rsidRPr="004435D7">
        <w:rPr>
          <w:rFonts w:asciiTheme="minorHAnsi" w:hAnsiTheme="minorHAnsi" w:cs="Palatino Linotype"/>
          <w:sz w:val="22"/>
          <w:szCs w:val="22"/>
        </w:rPr>
        <w:t>1.</w:t>
      </w:r>
      <w:r w:rsidRPr="004435D7">
        <w:rPr>
          <w:rFonts w:asciiTheme="minorHAnsi" w:hAnsiTheme="minorHAnsi" w:cs="Palatino Linotype"/>
          <w:sz w:val="22"/>
          <w:szCs w:val="22"/>
        </w:rPr>
        <w:tab/>
        <w:t>Wykonawca udzieli Zamawiającemu pisemnej gwarancji jak</w:t>
      </w:r>
      <w:r w:rsidR="006E4402" w:rsidRPr="004435D7">
        <w:rPr>
          <w:rFonts w:asciiTheme="minorHAnsi" w:hAnsiTheme="minorHAnsi" w:cs="Palatino Linotype"/>
          <w:sz w:val="22"/>
          <w:szCs w:val="22"/>
        </w:rPr>
        <w:t>ości na dokumentację projektową</w:t>
      </w:r>
      <w:r w:rsidRPr="004435D7">
        <w:rPr>
          <w:rFonts w:asciiTheme="minorHAnsi" w:hAnsiTheme="minorHAnsi" w:cs="Palatino Linotype"/>
          <w:sz w:val="22"/>
          <w:szCs w:val="22"/>
        </w:rPr>
        <w:t xml:space="preserve"> stanowiącą przedmiot umowy na okres 3 lat, licząc od dnia odbioru końcowego </w:t>
      </w:r>
      <w:r w:rsidR="002E072A">
        <w:rPr>
          <w:rFonts w:asciiTheme="minorHAnsi" w:hAnsiTheme="minorHAnsi" w:cs="Palatino Linotype"/>
          <w:sz w:val="22"/>
          <w:szCs w:val="22"/>
        </w:rPr>
        <w:t>dokumentacji</w:t>
      </w:r>
      <w:r w:rsidRPr="004435D7">
        <w:rPr>
          <w:rFonts w:asciiTheme="minorHAnsi" w:hAnsiTheme="minorHAnsi" w:cs="Palatino Linotype"/>
          <w:sz w:val="22"/>
          <w:szCs w:val="22"/>
        </w:rPr>
        <w:t>, z</w:t>
      </w:r>
      <w:r w:rsidR="00D2183D">
        <w:rPr>
          <w:rFonts w:asciiTheme="minorHAnsi" w:hAnsiTheme="minorHAnsi" w:cs="Palatino Linotype"/>
          <w:sz w:val="22"/>
          <w:szCs w:val="22"/>
        </w:rPr>
        <w:t> </w:t>
      </w:r>
      <w:r w:rsidRPr="004435D7">
        <w:rPr>
          <w:rFonts w:asciiTheme="minorHAnsi" w:hAnsiTheme="minorHAnsi" w:cs="Palatino Linotype"/>
          <w:sz w:val="22"/>
          <w:szCs w:val="22"/>
        </w:rPr>
        <w:t>zastrzeżeniem ust. 5</w:t>
      </w:r>
      <w:r w:rsidR="00413D29">
        <w:rPr>
          <w:rFonts w:asciiTheme="minorHAnsi" w:hAnsiTheme="minorHAnsi" w:cs="Palatino Linotype"/>
          <w:sz w:val="22"/>
          <w:szCs w:val="22"/>
        </w:rPr>
        <w:t xml:space="preserve"> poniżej</w:t>
      </w:r>
      <w:r w:rsidRPr="004435D7">
        <w:rPr>
          <w:rFonts w:asciiTheme="minorHAnsi" w:hAnsiTheme="minorHAnsi" w:cs="Palatino Linotype"/>
          <w:sz w:val="22"/>
          <w:szCs w:val="22"/>
        </w:rPr>
        <w:t>.</w:t>
      </w:r>
    </w:p>
    <w:p w14:paraId="57C2C153" w14:textId="77777777" w:rsidR="000D759C" w:rsidRPr="004435D7" w:rsidRDefault="000D759C" w:rsidP="00107A1D">
      <w:pPr>
        <w:numPr>
          <w:ilvl w:val="0"/>
          <w:numId w:val="11"/>
        </w:numPr>
        <w:tabs>
          <w:tab w:val="left" w:pos="360"/>
        </w:tabs>
        <w:suppressAutoHyphens/>
        <w:jc w:val="both"/>
        <w:rPr>
          <w:rFonts w:asciiTheme="minorHAnsi" w:hAnsiTheme="minorHAnsi" w:cs="Palatino Linotype"/>
          <w:sz w:val="22"/>
          <w:szCs w:val="22"/>
        </w:rPr>
      </w:pPr>
      <w:r w:rsidRPr="004435D7">
        <w:rPr>
          <w:rFonts w:asciiTheme="minorHAnsi" w:hAnsiTheme="minorHAnsi" w:cs="Palatino Linotype"/>
          <w:sz w:val="22"/>
          <w:szCs w:val="22"/>
        </w:rPr>
        <w:t>Wykonawca zobowiązany jest wydać Zamawiającemu dokumenty gwarancyjne przy podpisaniu końcowego protokołu zdawczo-odbiorczego prac projektowych.</w:t>
      </w:r>
    </w:p>
    <w:p w14:paraId="657F7F44" w14:textId="77777777" w:rsidR="000D759C" w:rsidRPr="004435D7" w:rsidRDefault="000D759C" w:rsidP="00107A1D">
      <w:pPr>
        <w:numPr>
          <w:ilvl w:val="0"/>
          <w:numId w:val="11"/>
        </w:numPr>
        <w:tabs>
          <w:tab w:val="left" w:pos="360"/>
        </w:tabs>
        <w:suppressAutoHyphens/>
        <w:jc w:val="both"/>
        <w:rPr>
          <w:rFonts w:asciiTheme="minorHAnsi" w:hAnsiTheme="minorHAnsi" w:cs="Palatino Linotype"/>
          <w:sz w:val="22"/>
          <w:szCs w:val="22"/>
        </w:rPr>
      </w:pPr>
      <w:r w:rsidRPr="004435D7">
        <w:rPr>
          <w:rFonts w:asciiTheme="minorHAnsi" w:hAnsiTheme="minorHAnsi" w:cs="Palatino Linotype"/>
          <w:sz w:val="22"/>
          <w:szCs w:val="22"/>
        </w:rPr>
        <w:t>W ramach udzielonej gwarancji jakości Wykonawca jest obowiązany do niezwłocznego usunięcia nieodpłatnie wad stwierdzonych przez Zamawiającego, nie później jednak niż w</w:t>
      </w:r>
      <w:r w:rsidR="006E4402" w:rsidRPr="004435D7">
        <w:rPr>
          <w:rFonts w:asciiTheme="minorHAnsi" w:hAnsiTheme="minorHAnsi" w:cs="Palatino Linotype"/>
          <w:sz w:val="22"/>
          <w:szCs w:val="22"/>
        </w:rPr>
        <w:t> </w:t>
      </w:r>
      <w:r w:rsidRPr="004435D7">
        <w:rPr>
          <w:rFonts w:asciiTheme="minorHAnsi" w:hAnsiTheme="minorHAnsi" w:cs="Palatino Linotype"/>
          <w:sz w:val="22"/>
          <w:szCs w:val="22"/>
        </w:rPr>
        <w:t>terminie 7 dni od dnia zgłoszenia wady przez Zamawiającego. Wykonawca jest obowiązany ponadto pokryć wszelkie koszty związane z usuwaniem wad.</w:t>
      </w:r>
    </w:p>
    <w:p w14:paraId="6742460B" w14:textId="77777777" w:rsidR="000D759C" w:rsidRPr="004435D7" w:rsidRDefault="000D759C" w:rsidP="00107A1D">
      <w:pPr>
        <w:numPr>
          <w:ilvl w:val="0"/>
          <w:numId w:val="11"/>
        </w:numPr>
        <w:tabs>
          <w:tab w:val="left" w:pos="360"/>
        </w:tabs>
        <w:suppressAutoHyphens/>
        <w:jc w:val="both"/>
        <w:rPr>
          <w:rFonts w:asciiTheme="minorHAnsi" w:hAnsiTheme="minorHAnsi" w:cs="Palatino Linotype"/>
          <w:sz w:val="22"/>
          <w:szCs w:val="22"/>
        </w:rPr>
      </w:pPr>
      <w:r w:rsidRPr="004435D7">
        <w:rPr>
          <w:rFonts w:asciiTheme="minorHAnsi" w:hAnsiTheme="minorHAnsi" w:cs="Palatino Linotype"/>
          <w:sz w:val="22"/>
          <w:szCs w:val="22"/>
        </w:rPr>
        <w:t>Niezależnie od uprawnień przysługujących Zamawiającemu z tytułu udzielonej gwarancji jakości, Zamawiającemu służyć będą uprawnienia z tytułu rękojmi za wady dokumentacji projektowej.</w:t>
      </w:r>
    </w:p>
    <w:p w14:paraId="7485F4E0" w14:textId="181CB2AF" w:rsidR="000D759C" w:rsidRPr="00FB322F" w:rsidRDefault="000D759C" w:rsidP="00107A1D">
      <w:pPr>
        <w:numPr>
          <w:ilvl w:val="0"/>
          <w:numId w:val="11"/>
        </w:numPr>
        <w:tabs>
          <w:tab w:val="left" w:pos="360"/>
        </w:tabs>
        <w:suppressAutoHyphens/>
        <w:jc w:val="both"/>
        <w:rPr>
          <w:rFonts w:asciiTheme="minorHAnsi" w:hAnsiTheme="minorHAnsi" w:cs="Palatino Linotype"/>
          <w:sz w:val="22"/>
          <w:szCs w:val="22"/>
        </w:rPr>
      </w:pPr>
      <w:r w:rsidRPr="00FB322F">
        <w:rPr>
          <w:rFonts w:asciiTheme="minorHAnsi" w:hAnsiTheme="minorHAnsi" w:cs="Palatino Linotype"/>
          <w:sz w:val="22"/>
          <w:szCs w:val="22"/>
        </w:rPr>
        <w:t>Gwarancja jakości obowiązywać będzie do upływu terminu rękojmi za wady obiektu, wykonanego na podstawie dokumentacji, stanowiącej przedmiot niniejszej Umowy.</w:t>
      </w:r>
    </w:p>
    <w:p w14:paraId="52103042" w14:textId="77777777" w:rsidR="000D759C" w:rsidRPr="004435D7" w:rsidRDefault="000D759C" w:rsidP="000D759C">
      <w:pPr>
        <w:tabs>
          <w:tab w:val="left" w:pos="357"/>
        </w:tabs>
        <w:jc w:val="center"/>
        <w:rPr>
          <w:rFonts w:asciiTheme="minorHAnsi" w:hAnsiTheme="minorHAnsi" w:cs="Palatino Linotype"/>
          <w:b/>
          <w:bCs/>
          <w:sz w:val="22"/>
          <w:szCs w:val="22"/>
        </w:rPr>
      </w:pPr>
    </w:p>
    <w:p w14:paraId="5218299E" w14:textId="2159C1AC" w:rsidR="000029C3" w:rsidRPr="004435D7" w:rsidRDefault="000D759C" w:rsidP="000029C3">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 1</w:t>
      </w:r>
      <w:r w:rsidR="00526ECE">
        <w:rPr>
          <w:rFonts w:asciiTheme="minorHAnsi" w:hAnsiTheme="minorHAnsi" w:cs="Palatino Linotype"/>
          <w:b/>
          <w:bCs/>
          <w:sz w:val="22"/>
          <w:szCs w:val="22"/>
        </w:rPr>
        <w:t>2</w:t>
      </w:r>
    </w:p>
    <w:p w14:paraId="040183D8" w14:textId="77777777" w:rsidR="000D759C" w:rsidRPr="004435D7" w:rsidRDefault="002E70B9" w:rsidP="000029C3">
      <w:pPr>
        <w:tabs>
          <w:tab w:val="left" w:pos="357"/>
        </w:tabs>
        <w:jc w:val="center"/>
        <w:rPr>
          <w:rFonts w:asciiTheme="minorHAnsi" w:hAnsiTheme="minorHAnsi" w:cs="Palatino Linotype"/>
          <w:b/>
          <w:bCs/>
          <w:sz w:val="22"/>
          <w:szCs w:val="22"/>
        </w:rPr>
      </w:pPr>
      <w:r>
        <w:rPr>
          <w:rFonts w:asciiTheme="minorHAnsi" w:hAnsiTheme="minorHAnsi" w:cs="Palatino Linotype"/>
          <w:b/>
          <w:sz w:val="22"/>
          <w:szCs w:val="22"/>
        </w:rPr>
        <w:t xml:space="preserve">ODSTĄPIENIE OD UMOWY I </w:t>
      </w:r>
      <w:r w:rsidR="000D759C" w:rsidRPr="004435D7">
        <w:rPr>
          <w:rFonts w:asciiTheme="minorHAnsi" w:hAnsiTheme="minorHAnsi" w:cs="Palatino Linotype"/>
          <w:b/>
          <w:sz w:val="22"/>
          <w:szCs w:val="22"/>
        </w:rPr>
        <w:t>ROZWIĄZANIE UMOWY</w:t>
      </w:r>
    </w:p>
    <w:p w14:paraId="492BA918" w14:textId="77777777" w:rsidR="002E70B9" w:rsidRDefault="002E70B9" w:rsidP="000D759C">
      <w:pPr>
        <w:rPr>
          <w:rFonts w:asciiTheme="minorHAnsi" w:hAnsiTheme="minorHAnsi" w:cs="Palatino Linotype"/>
          <w:sz w:val="22"/>
          <w:szCs w:val="22"/>
        </w:rPr>
      </w:pPr>
    </w:p>
    <w:p w14:paraId="2B02DD54" w14:textId="77777777" w:rsidR="002E70B9" w:rsidRPr="002E70B9" w:rsidRDefault="002E70B9" w:rsidP="00107A1D">
      <w:pPr>
        <w:pStyle w:val="Akapitzlist"/>
        <w:numPr>
          <w:ilvl w:val="0"/>
          <w:numId w:val="18"/>
        </w:numPr>
        <w:tabs>
          <w:tab w:val="left" w:pos="142"/>
        </w:tabs>
        <w:autoSpaceDE w:val="0"/>
        <w:autoSpaceDN w:val="0"/>
        <w:adjustRightInd w:val="0"/>
        <w:ind w:left="284" w:hanging="284"/>
        <w:jc w:val="both"/>
        <w:rPr>
          <w:rFonts w:asciiTheme="minorHAnsi" w:eastAsia="TimesNewRoman" w:hAnsiTheme="minorHAnsi"/>
          <w:sz w:val="22"/>
          <w:szCs w:val="22"/>
        </w:rPr>
      </w:pPr>
      <w:r w:rsidRPr="002E70B9">
        <w:rPr>
          <w:rFonts w:asciiTheme="minorHAnsi" w:eastAsia="TimesNewRoman" w:hAnsiTheme="minorHAnsi"/>
          <w:sz w:val="22"/>
          <w:szCs w:val="22"/>
        </w:rPr>
        <w:t xml:space="preserve">W razie wystąpienia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powzięcia wiadomości o tych okolicznościach. </w:t>
      </w:r>
    </w:p>
    <w:p w14:paraId="7E1338BB" w14:textId="32D40BAE" w:rsidR="002E70B9" w:rsidRPr="002E70B9" w:rsidRDefault="002E70B9" w:rsidP="00107A1D">
      <w:pPr>
        <w:pStyle w:val="Akapitzlist"/>
        <w:numPr>
          <w:ilvl w:val="0"/>
          <w:numId w:val="18"/>
        </w:numPr>
        <w:tabs>
          <w:tab w:val="left" w:pos="142"/>
        </w:tabs>
        <w:autoSpaceDE w:val="0"/>
        <w:autoSpaceDN w:val="0"/>
        <w:adjustRightInd w:val="0"/>
        <w:ind w:left="284" w:hanging="284"/>
        <w:jc w:val="both"/>
        <w:rPr>
          <w:rFonts w:asciiTheme="minorHAnsi" w:eastAsia="TimesNewRoman" w:hAnsiTheme="minorHAnsi"/>
          <w:sz w:val="22"/>
          <w:szCs w:val="22"/>
        </w:rPr>
      </w:pPr>
      <w:r w:rsidRPr="002E70B9">
        <w:rPr>
          <w:rFonts w:asciiTheme="minorHAnsi" w:hAnsiTheme="minorHAnsi"/>
          <w:sz w:val="22"/>
          <w:szCs w:val="22"/>
        </w:rPr>
        <w:t>W przypadku, o którym mowa w ust. 1 powyżej, Wykonawca może żądać wyłącznie wynagrodzenia należnego z tytułu wykonania części Umowy.</w:t>
      </w:r>
    </w:p>
    <w:p w14:paraId="42744902" w14:textId="77777777" w:rsidR="002E70B9" w:rsidRPr="002E70B9" w:rsidRDefault="002E70B9" w:rsidP="00107A1D">
      <w:pPr>
        <w:pStyle w:val="Akapitzlist"/>
        <w:numPr>
          <w:ilvl w:val="0"/>
          <w:numId w:val="18"/>
        </w:numPr>
        <w:tabs>
          <w:tab w:val="left" w:pos="783"/>
        </w:tabs>
        <w:ind w:left="284" w:hanging="284"/>
        <w:jc w:val="both"/>
        <w:rPr>
          <w:rFonts w:asciiTheme="minorHAnsi" w:hAnsiTheme="minorHAnsi" w:cs="Palatino Linotype"/>
          <w:sz w:val="22"/>
          <w:szCs w:val="22"/>
        </w:rPr>
      </w:pPr>
      <w:r w:rsidRPr="002E70B9">
        <w:rPr>
          <w:rFonts w:asciiTheme="minorHAnsi" w:hAnsiTheme="minorHAnsi" w:cs="Palatino Linotype"/>
          <w:sz w:val="22"/>
          <w:szCs w:val="22"/>
        </w:rPr>
        <w:t>Zamawiający może odstąpić od umowy w szczególności gdy:</w:t>
      </w:r>
    </w:p>
    <w:p w14:paraId="02219AF0" w14:textId="77777777" w:rsidR="002E70B9" w:rsidRPr="002E70B9" w:rsidRDefault="002E70B9" w:rsidP="00BA50F5">
      <w:pPr>
        <w:pStyle w:val="Akapitzlist"/>
        <w:tabs>
          <w:tab w:val="left" w:pos="1844"/>
        </w:tabs>
        <w:spacing w:before="120"/>
        <w:ind w:left="284"/>
        <w:jc w:val="both"/>
        <w:rPr>
          <w:rFonts w:asciiTheme="minorHAnsi" w:hAnsiTheme="minorHAnsi" w:cs="Palatino Linotype"/>
          <w:sz w:val="22"/>
          <w:szCs w:val="22"/>
        </w:rPr>
      </w:pPr>
      <w:r w:rsidRPr="002E70B9">
        <w:rPr>
          <w:rFonts w:asciiTheme="minorHAnsi" w:hAnsiTheme="minorHAnsi" w:cs="Palatino Linotype"/>
          <w:sz w:val="22"/>
          <w:szCs w:val="22"/>
        </w:rPr>
        <w:t>a) Wykonawca nie rozpoczął realizacji przedmiotu umowy w terminie 14 dni od daty podpisania umowy,</w:t>
      </w:r>
    </w:p>
    <w:p w14:paraId="5E41880E" w14:textId="77777777" w:rsidR="002E70B9" w:rsidRPr="002E70B9" w:rsidRDefault="002E70B9" w:rsidP="00BA50F5">
      <w:pPr>
        <w:pStyle w:val="Akapitzlist"/>
        <w:tabs>
          <w:tab w:val="left" w:pos="1844"/>
        </w:tabs>
        <w:ind w:left="284"/>
        <w:jc w:val="both"/>
        <w:rPr>
          <w:rFonts w:asciiTheme="minorHAnsi" w:hAnsiTheme="minorHAnsi" w:cs="Palatino Linotype"/>
          <w:sz w:val="22"/>
          <w:szCs w:val="22"/>
        </w:rPr>
      </w:pPr>
      <w:r w:rsidRPr="002E70B9">
        <w:rPr>
          <w:rFonts w:asciiTheme="minorHAnsi" w:hAnsiTheme="minorHAnsi" w:cs="Palatino Linotype"/>
          <w:sz w:val="22"/>
          <w:szCs w:val="22"/>
        </w:rPr>
        <w:t>b) Wykonawca wykonuje przedmiot umowy w sposób wadliwy lub sprzeczny z umową, pomimo pisemnego wezwania Zamawiającego do zmiany sposobu realizacji,</w:t>
      </w:r>
    </w:p>
    <w:p w14:paraId="130D7B00" w14:textId="77777777" w:rsidR="002E70B9" w:rsidRPr="002E70B9" w:rsidRDefault="002E70B9" w:rsidP="00BA50F5">
      <w:pPr>
        <w:pStyle w:val="Akapitzlist"/>
        <w:tabs>
          <w:tab w:val="left" w:pos="1844"/>
        </w:tabs>
        <w:ind w:left="284"/>
        <w:jc w:val="both"/>
        <w:rPr>
          <w:rFonts w:asciiTheme="minorHAnsi" w:hAnsiTheme="minorHAnsi" w:cs="Palatino Linotype"/>
          <w:sz w:val="22"/>
          <w:szCs w:val="22"/>
        </w:rPr>
      </w:pPr>
      <w:r>
        <w:rPr>
          <w:rFonts w:asciiTheme="minorHAnsi" w:hAnsiTheme="minorHAnsi" w:cs="Palatino Linotype"/>
          <w:sz w:val="22"/>
          <w:szCs w:val="22"/>
        </w:rPr>
        <w:t>c</w:t>
      </w:r>
      <w:r w:rsidRPr="002E70B9">
        <w:rPr>
          <w:rFonts w:asciiTheme="minorHAnsi" w:hAnsiTheme="minorHAnsi" w:cs="Palatino Linotype"/>
          <w:sz w:val="22"/>
          <w:szCs w:val="22"/>
        </w:rPr>
        <w:t>) Wykonawca nie uzgodnił z odpowiednimi służbami i organami dokumentacji na etapie tworzenia projektu budowlanego (w szczególności w zakresie BHP, sanitarno-higienicznym, przeciwpożarowym oraz technologii medycznej).</w:t>
      </w:r>
    </w:p>
    <w:p w14:paraId="0734676D" w14:textId="4438E803" w:rsidR="002E70B9" w:rsidRPr="002E70B9" w:rsidRDefault="002E70B9" w:rsidP="00107A1D">
      <w:pPr>
        <w:pStyle w:val="Akapitzlist"/>
        <w:numPr>
          <w:ilvl w:val="0"/>
          <w:numId w:val="18"/>
        </w:numPr>
        <w:tabs>
          <w:tab w:val="left" w:pos="1844"/>
        </w:tabs>
        <w:ind w:left="284" w:hanging="284"/>
        <w:jc w:val="both"/>
        <w:rPr>
          <w:rFonts w:asciiTheme="minorHAnsi" w:hAnsiTheme="minorHAnsi" w:cs="Palatino Linotype"/>
          <w:sz w:val="22"/>
          <w:szCs w:val="22"/>
        </w:rPr>
      </w:pPr>
      <w:r w:rsidRPr="002E70B9">
        <w:rPr>
          <w:rFonts w:asciiTheme="minorHAnsi" w:hAnsiTheme="minorHAnsi" w:cs="Palatino Linotype"/>
          <w:sz w:val="22"/>
          <w:szCs w:val="22"/>
        </w:rPr>
        <w:t>Zamawiający może odstąpić od umowy w terminie 30 dni od powzięcia wiadomości o  okolicznościach</w:t>
      </w:r>
      <w:r w:rsidR="00413D29">
        <w:rPr>
          <w:rFonts w:asciiTheme="minorHAnsi" w:hAnsiTheme="minorHAnsi" w:cs="Palatino Linotype"/>
          <w:sz w:val="22"/>
          <w:szCs w:val="22"/>
        </w:rPr>
        <w:t>, o których mowa w ust. 3 powyżej</w:t>
      </w:r>
      <w:r w:rsidRPr="002E70B9">
        <w:rPr>
          <w:rFonts w:asciiTheme="minorHAnsi" w:hAnsiTheme="minorHAnsi" w:cs="Palatino Linotype"/>
          <w:sz w:val="22"/>
          <w:szCs w:val="22"/>
        </w:rPr>
        <w:t xml:space="preserve">. Wykonawca ma prawo żądać wynagrodzenia należnego za prace wykonane do chwili odstąpienia od umowy. </w:t>
      </w:r>
    </w:p>
    <w:p w14:paraId="00706B76" w14:textId="2095A75A" w:rsidR="002E70B9" w:rsidRPr="002E70B9" w:rsidRDefault="002E70B9" w:rsidP="00107A1D">
      <w:pPr>
        <w:pStyle w:val="Akapitzlist"/>
        <w:numPr>
          <w:ilvl w:val="0"/>
          <w:numId w:val="18"/>
        </w:numPr>
        <w:suppressAutoHyphens/>
        <w:ind w:left="284" w:hanging="284"/>
        <w:jc w:val="both"/>
        <w:rPr>
          <w:rFonts w:asciiTheme="minorHAnsi" w:hAnsiTheme="minorHAnsi" w:cs="Palatino Linotype"/>
          <w:sz w:val="22"/>
          <w:szCs w:val="22"/>
        </w:rPr>
      </w:pPr>
      <w:r w:rsidRPr="002E70B9">
        <w:rPr>
          <w:rFonts w:asciiTheme="minorHAnsi" w:hAnsiTheme="minorHAnsi" w:cs="Palatino Linotype"/>
          <w:sz w:val="22"/>
          <w:szCs w:val="22"/>
        </w:rPr>
        <w:t xml:space="preserve">Wykonawca może odstąpić od umowy, jeżeli Zamawiający pomimo wyznaczenia odpowiedniego dodatkowego terminu nie wykona swoich obowiązków wynikających z § </w:t>
      </w:r>
      <w:r w:rsidR="00526ECE">
        <w:rPr>
          <w:rFonts w:asciiTheme="minorHAnsi" w:hAnsiTheme="minorHAnsi" w:cs="Palatino Linotype"/>
          <w:sz w:val="22"/>
          <w:szCs w:val="22"/>
        </w:rPr>
        <w:t>3</w:t>
      </w:r>
      <w:r w:rsidRPr="002E70B9">
        <w:rPr>
          <w:rFonts w:asciiTheme="minorHAnsi" w:hAnsiTheme="minorHAnsi" w:cs="Palatino Linotype"/>
          <w:sz w:val="22"/>
          <w:szCs w:val="22"/>
        </w:rPr>
        <w:t>, a uniemożliwia to wykonanie dokumentacji projektowej lub uzyskanie pozwolenia na budowę.</w:t>
      </w:r>
    </w:p>
    <w:p w14:paraId="73D73D72" w14:textId="77777777" w:rsidR="002E70B9" w:rsidRPr="002E70B9" w:rsidRDefault="002E70B9" w:rsidP="00107A1D">
      <w:pPr>
        <w:numPr>
          <w:ilvl w:val="0"/>
          <w:numId w:val="18"/>
        </w:numPr>
        <w:tabs>
          <w:tab w:val="left" w:pos="284"/>
        </w:tabs>
        <w:suppressAutoHyphens/>
        <w:ind w:left="284" w:hanging="284"/>
        <w:jc w:val="both"/>
        <w:rPr>
          <w:rFonts w:asciiTheme="minorHAnsi" w:hAnsiTheme="minorHAnsi" w:cs="Palatino Linotype"/>
          <w:sz w:val="22"/>
          <w:szCs w:val="22"/>
        </w:rPr>
      </w:pPr>
      <w:r w:rsidRPr="002E70B9">
        <w:rPr>
          <w:rFonts w:asciiTheme="minorHAnsi" w:hAnsiTheme="minorHAnsi" w:cs="Palatino Linotype"/>
          <w:sz w:val="22"/>
          <w:szCs w:val="22"/>
        </w:rPr>
        <w:t>Każdej ze stron umowy przysługuje prawo wypowiedzenia umowy w razie otwarcia likwidacji drugiej strony albo zajęcia jej majątku z zachowaniem 1 – miesięcznego okresu wypowiedzenia. Wypowiedzenie umowy może nastąpić w terminie 3 miesięcy od powzięciu wiadomości o powyższych okolicznościach.</w:t>
      </w:r>
    </w:p>
    <w:p w14:paraId="235D255E" w14:textId="77777777" w:rsidR="002E70B9" w:rsidRPr="002E70B9" w:rsidRDefault="002E70B9" w:rsidP="00107A1D">
      <w:pPr>
        <w:numPr>
          <w:ilvl w:val="0"/>
          <w:numId w:val="18"/>
        </w:numPr>
        <w:suppressAutoHyphens/>
        <w:ind w:left="284" w:hanging="284"/>
        <w:jc w:val="both"/>
        <w:rPr>
          <w:rFonts w:asciiTheme="minorHAnsi" w:hAnsiTheme="minorHAnsi" w:cs="Palatino Linotype"/>
          <w:sz w:val="22"/>
          <w:szCs w:val="22"/>
        </w:rPr>
      </w:pPr>
      <w:r w:rsidRPr="002E70B9">
        <w:rPr>
          <w:rFonts w:asciiTheme="minorHAnsi" w:hAnsiTheme="minorHAnsi" w:cs="Palatino Linotype"/>
          <w:sz w:val="22"/>
          <w:szCs w:val="22"/>
        </w:rPr>
        <w:t>Oświadczenie o odstąpieniu od umowy bądź jej wypowiedzeniu wymaga pod rygorem nieważności formy pisemnej i powinno zawierać uzasadnienie.</w:t>
      </w:r>
    </w:p>
    <w:p w14:paraId="476F5C31" w14:textId="77777777" w:rsidR="002E70B9" w:rsidRPr="002E70B9" w:rsidRDefault="002E70B9" w:rsidP="00107A1D">
      <w:pPr>
        <w:numPr>
          <w:ilvl w:val="0"/>
          <w:numId w:val="18"/>
        </w:numPr>
        <w:tabs>
          <w:tab w:val="left" w:pos="284"/>
        </w:tabs>
        <w:suppressAutoHyphens/>
        <w:ind w:left="284" w:hanging="284"/>
        <w:jc w:val="both"/>
        <w:rPr>
          <w:rFonts w:asciiTheme="minorHAnsi" w:hAnsiTheme="minorHAnsi" w:cs="Palatino Linotype"/>
          <w:sz w:val="22"/>
          <w:szCs w:val="22"/>
        </w:rPr>
      </w:pPr>
      <w:r w:rsidRPr="002E70B9">
        <w:rPr>
          <w:rFonts w:asciiTheme="minorHAnsi" w:hAnsiTheme="minorHAnsi" w:cs="Palatino Linotype"/>
          <w:sz w:val="22"/>
          <w:szCs w:val="22"/>
        </w:rPr>
        <w:lastRenderedPageBreak/>
        <w:t>W przypadku odstąpienia od umowy przez Zamawiającego lub Wykonawcę bądź jej wypowiedzenia strony obciążają następujące obowiązki szczegółowe:</w:t>
      </w:r>
    </w:p>
    <w:p w14:paraId="1630A3DD" w14:textId="77777777" w:rsidR="002E70B9" w:rsidRPr="002E70B9" w:rsidRDefault="002E70B9" w:rsidP="00BA50F5">
      <w:pPr>
        <w:tabs>
          <w:tab w:val="left" w:pos="1071"/>
        </w:tabs>
        <w:ind w:left="714" w:hanging="357"/>
        <w:jc w:val="both"/>
        <w:rPr>
          <w:rFonts w:asciiTheme="minorHAnsi" w:hAnsiTheme="minorHAnsi" w:cs="Palatino Linotype"/>
          <w:sz w:val="22"/>
          <w:szCs w:val="22"/>
        </w:rPr>
      </w:pPr>
      <w:r w:rsidRPr="002E70B9">
        <w:rPr>
          <w:rFonts w:asciiTheme="minorHAnsi" w:hAnsiTheme="minorHAnsi" w:cs="Palatino Linotype"/>
          <w:sz w:val="22"/>
          <w:szCs w:val="22"/>
        </w:rPr>
        <w:t>a)</w:t>
      </w:r>
      <w:r w:rsidRPr="002E70B9">
        <w:rPr>
          <w:rFonts w:asciiTheme="minorHAnsi" w:hAnsiTheme="minorHAnsi" w:cs="Palatino Linotype"/>
          <w:sz w:val="22"/>
          <w:szCs w:val="22"/>
        </w:rPr>
        <w:tab/>
        <w:t>w terminie 3 dni od daty złożenia oświadczenia o odstąpieniu od umowy bądź jej wypowiedzeniu Wykonawca sporządzi, przy udziale Zamawiającego, szczegółową inwentaryzację wykonanych prac i stanu ich zaawansowania według stanu na dzień odstąpienia od umowy,</w:t>
      </w:r>
    </w:p>
    <w:p w14:paraId="630B0384" w14:textId="1F368380" w:rsidR="002E70B9" w:rsidRPr="002E072A" w:rsidRDefault="002E70B9" w:rsidP="00107A1D">
      <w:pPr>
        <w:numPr>
          <w:ilvl w:val="0"/>
          <w:numId w:val="12"/>
        </w:numPr>
        <w:tabs>
          <w:tab w:val="left" w:pos="717"/>
          <w:tab w:val="left" w:pos="1074"/>
        </w:tabs>
        <w:suppressAutoHyphens/>
        <w:ind w:left="717"/>
        <w:jc w:val="both"/>
        <w:rPr>
          <w:rFonts w:asciiTheme="minorHAnsi" w:hAnsiTheme="minorHAnsi" w:cs="Palatino Linotype"/>
          <w:sz w:val="22"/>
          <w:szCs w:val="22"/>
        </w:rPr>
      </w:pPr>
      <w:r w:rsidRPr="002E072A">
        <w:rPr>
          <w:rFonts w:asciiTheme="minorHAnsi" w:hAnsiTheme="minorHAnsi" w:cs="Palatino Linotype"/>
          <w:sz w:val="22"/>
          <w:szCs w:val="22"/>
        </w:rPr>
        <w:t>Wykonawca niezwłocznie przekaże Zamawiającemu uzyskane od niego materiały</w:t>
      </w:r>
      <w:r w:rsidR="00BA50F5">
        <w:rPr>
          <w:rFonts w:asciiTheme="minorHAnsi" w:hAnsiTheme="minorHAnsi" w:cs="Palatino Linotype"/>
          <w:sz w:val="22"/>
          <w:szCs w:val="22"/>
        </w:rPr>
        <w:t xml:space="preserve"> </w:t>
      </w:r>
      <w:r w:rsidRPr="002E072A">
        <w:rPr>
          <w:rFonts w:asciiTheme="minorHAnsi" w:hAnsiTheme="minorHAnsi" w:cs="Palatino Linotype"/>
          <w:sz w:val="22"/>
          <w:szCs w:val="22"/>
        </w:rPr>
        <w:t xml:space="preserve">do projektowania oraz wszystkie materiały wytworzone w związku z realizacją niniejszej umowy w ramach poszczególnych etapów wymienionych w § </w:t>
      </w:r>
      <w:r w:rsidR="00526ECE">
        <w:rPr>
          <w:rFonts w:asciiTheme="minorHAnsi" w:hAnsiTheme="minorHAnsi" w:cs="Palatino Linotype"/>
          <w:sz w:val="22"/>
          <w:szCs w:val="22"/>
        </w:rPr>
        <w:t>4</w:t>
      </w:r>
      <w:r w:rsidRPr="002E072A">
        <w:rPr>
          <w:rFonts w:asciiTheme="minorHAnsi" w:hAnsiTheme="minorHAnsi" w:cs="Palatino Linotype"/>
          <w:sz w:val="22"/>
          <w:szCs w:val="22"/>
        </w:rPr>
        <w:t xml:space="preserve"> niniejszej umowy, za które otrzymał wynagrodzenie,</w:t>
      </w:r>
    </w:p>
    <w:p w14:paraId="3892BB91" w14:textId="77777777" w:rsidR="002E70B9" w:rsidRPr="002E70B9" w:rsidRDefault="002E70B9" w:rsidP="00107A1D">
      <w:pPr>
        <w:numPr>
          <w:ilvl w:val="0"/>
          <w:numId w:val="12"/>
        </w:numPr>
        <w:tabs>
          <w:tab w:val="left" w:pos="717"/>
          <w:tab w:val="left" w:pos="1074"/>
        </w:tabs>
        <w:suppressAutoHyphens/>
        <w:ind w:left="717"/>
        <w:jc w:val="both"/>
        <w:rPr>
          <w:rFonts w:asciiTheme="minorHAnsi" w:hAnsiTheme="minorHAnsi" w:cs="Palatino Linotype"/>
          <w:sz w:val="22"/>
          <w:szCs w:val="22"/>
        </w:rPr>
      </w:pPr>
      <w:r w:rsidRPr="002E70B9">
        <w:rPr>
          <w:rFonts w:asciiTheme="minorHAnsi" w:hAnsiTheme="minorHAnsi" w:cs="Palatino Linotype"/>
          <w:sz w:val="22"/>
          <w:szCs w:val="22"/>
        </w:rPr>
        <w:t>Zamawiający zapłaci Wykonawcy wynagrodzenie za prace faktycznie wykonane do dnia złożenia oświadczenia o odstąpieniu od umowy bądź rozwiązania umowy  za wypowiedzeniem,</w:t>
      </w:r>
    </w:p>
    <w:p w14:paraId="703270A1" w14:textId="77777777" w:rsidR="002E70B9" w:rsidRPr="002E70B9" w:rsidRDefault="002E70B9" w:rsidP="00107A1D">
      <w:pPr>
        <w:pStyle w:val="Tekstkomentarza"/>
        <w:numPr>
          <w:ilvl w:val="0"/>
          <w:numId w:val="12"/>
        </w:numPr>
        <w:tabs>
          <w:tab w:val="clear" w:pos="360"/>
          <w:tab w:val="num" w:pos="717"/>
        </w:tabs>
        <w:suppressAutoHyphens/>
        <w:ind w:left="717"/>
        <w:rPr>
          <w:rFonts w:asciiTheme="minorHAnsi" w:hAnsiTheme="minorHAnsi"/>
          <w:sz w:val="22"/>
          <w:szCs w:val="22"/>
        </w:rPr>
      </w:pPr>
      <w:r w:rsidRPr="002E70B9">
        <w:rPr>
          <w:rFonts w:asciiTheme="minorHAnsi" w:hAnsiTheme="minorHAnsi"/>
          <w:sz w:val="22"/>
          <w:szCs w:val="22"/>
        </w:rPr>
        <w:t>Wykonawca udziela rękojmi i gwarancji na odebraną część prac na zasadach określonych w umowie,</w:t>
      </w:r>
    </w:p>
    <w:p w14:paraId="5A17D137" w14:textId="01E6DEA3" w:rsidR="002E70B9" w:rsidRPr="002E70B9" w:rsidRDefault="002E70B9" w:rsidP="00107A1D">
      <w:pPr>
        <w:pStyle w:val="Tekstkomentarza"/>
        <w:numPr>
          <w:ilvl w:val="0"/>
          <w:numId w:val="12"/>
        </w:numPr>
        <w:tabs>
          <w:tab w:val="clear" w:pos="360"/>
          <w:tab w:val="num" w:pos="717"/>
        </w:tabs>
        <w:suppressAutoHyphens/>
        <w:ind w:left="717"/>
        <w:rPr>
          <w:rFonts w:asciiTheme="minorHAnsi" w:hAnsiTheme="minorHAnsi"/>
          <w:sz w:val="22"/>
          <w:szCs w:val="22"/>
        </w:rPr>
      </w:pPr>
      <w:r w:rsidRPr="002E70B9">
        <w:rPr>
          <w:rFonts w:asciiTheme="minorHAnsi" w:hAnsiTheme="minorHAnsi"/>
          <w:sz w:val="22"/>
          <w:szCs w:val="22"/>
        </w:rPr>
        <w:t>Zamawiający zatrzyma zabezpieczenie w wysokości proporcjonalnej do odebranych prac z uwzględnieniem wysokości za</w:t>
      </w:r>
      <w:r w:rsidR="0056068B">
        <w:rPr>
          <w:rFonts w:asciiTheme="minorHAnsi" w:hAnsiTheme="minorHAnsi"/>
          <w:sz w:val="22"/>
          <w:szCs w:val="22"/>
        </w:rPr>
        <w:t xml:space="preserve">bezpieczenia wynikającego z § </w:t>
      </w:r>
      <w:r w:rsidR="00526ECE">
        <w:rPr>
          <w:rFonts w:asciiTheme="minorHAnsi" w:hAnsiTheme="minorHAnsi"/>
          <w:sz w:val="22"/>
          <w:szCs w:val="22"/>
        </w:rPr>
        <w:t>8</w:t>
      </w:r>
      <w:r w:rsidR="0056068B">
        <w:rPr>
          <w:rFonts w:asciiTheme="minorHAnsi" w:hAnsiTheme="minorHAnsi"/>
          <w:sz w:val="22"/>
          <w:szCs w:val="22"/>
        </w:rPr>
        <w:t>.</w:t>
      </w:r>
    </w:p>
    <w:p w14:paraId="5EC20737" w14:textId="77777777" w:rsidR="002E70B9" w:rsidRPr="002E70B9" w:rsidRDefault="002E70B9" w:rsidP="00107A1D">
      <w:pPr>
        <w:pStyle w:val="Akapitzlist"/>
        <w:numPr>
          <w:ilvl w:val="0"/>
          <w:numId w:val="18"/>
        </w:numPr>
        <w:tabs>
          <w:tab w:val="left" w:pos="717"/>
          <w:tab w:val="left" w:pos="1074"/>
        </w:tabs>
        <w:suppressAutoHyphens/>
        <w:jc w:val="both"/>
        <w:rPr>
          <w:rFonts w:asciiTheme="minorHAnsi" w:hAnsiTheme="minorHAnsi" w:cs="Palatino Linotype"/>
          <w:sz w:val="22"/>
          <w:szCs w:val="22"/>
        </w:rPr>
      </w:pPr>
      <w:r w:rsidRPr="002E70B9">
        <w:rPr>
          <w:rFonts w:asciiTheme="minorHAnsi" w:hAnsiTheme="minorHAnsi" w:cs="Palatino Linotype"/>
          <w:sz w:val="22"/>
          <w:szCs w:val="22"/>
        </w:rPr>
        <w:t>Odstąpienie od umowy może nastąpić w terminie 14 dni przez każdą ze stron, od momentu powzięcia wiadomości o okoliczności uzasadniającej złożenie oświadczenia o odstąpieniu od umowy, o ile umowa niniejsza nie przewiduje innych terminów wykonania odstąpienia.</w:t>
      </w:r>
    </w:p>
    <w:p w14:paraId="549BB9D2" w14:textId="77777777" w:rsidR="002E70B9" w:rsidRPr="002E70B9" w:rsidRDefault="002E70B9" w:rsidP="00107A1D">
      <w:pPr>
        <w:pStyle w:val="Akapitzlist"/>
        <w:numPr>
          <w:ilvl w:val="0"/>
          <w:numId w:val="18"/>
        </w:numPr>
        <w:jc w:val="both"/>
        <w:rPr>
          <w:rFonts w:asciiTheme="minorHAnsi" w:hAnsiTheme="minorHAnsi" w:cs="Calibri"/>
          <w:sz w:val="22"/>
          <w:szCs w:val="22"/>
        </w:rPr>
      </w:pPr>
      <w:r w:rsidRPr="002E70B9">
        <w:rPr>
          <w:rFonts w:asciiTheme="minorHAnsi" w:hAnsiTheme="minorHAnsi"/>
          <w:sz w:val="22"/>
          <w:szCs w:val="22"/>
          <w:lang w:eastAsia="ar-SA"/>
        </w:rPr>
        <w:t xml:space="preserve">Zamawiający może rozwiązać umowę, jeżeli zachodzi co najmniej jedna z następujących okoliczności: </w:t>
      </w:r>
    </w:p>
    <w:p w14:paraId="75349C41" w14:textId="77777777" w:rsidR="002E70B9" w:rsidRPr="002E70B9" w:rsidRDefault="002E70B9" w:rsidP="00BA50F5">
      <w:pPr>
        <w:pStyle w:val="Akapitzlist"/>
        <w:ind w:left="360"/>
        <w:jc w:val="both"/>
        <w:rPr>
          <w:rFonts w:asciiTheme="minorHAnsi" w:hAnsiTheme="minorHAnsi"/>
          <w:sz w:val="22"/>
          <w:szCs w:val="22"/>
          <w:lang w:eastAsia="ar-SA"/>
        </w:rPr>
      </w:pPr>
      <w:r w:rsidRPr="002E70B9">
        <w:rPr>
          <w:rFonts w:asciiTheme="minorHAnsi" w:hAnsiTheme="minorHAnsi"/>
          <w:sz w:val="22"/>
          <w:szCs w:val="22"/>
          <w:lang w:eastAsia="ar-SA"/>
        </w:rPr>
        <w:t xml:space="preserve">1) zmiana umowy została dokonana z naruszeniem art. 144 ust. 1–1b, 1d i 1e ustawy </w:t>
      </w:r>
      <w:proofErr w:type="spellStart"/>
      <w:r w:rsidRPr="002E70B9">
        <w:rPr>
          <w:rFonts w:asciiTheme="minorHAnsi" w:hAnsiTheme="minorHAnsi"/>
          <w:sz w:val="22"/>
          <w:szCs w:val="22"/>
          <w:lang w:eastAsia="ar-SA"/>
        </w:rPr>
        <w:t>Pzp</w:t>
      </w:r>
      <w:proofErr w:type="spellEnd"/>
      <w:r w:rsidRPr="002E70B9">
        <w:rPr>
          <w:rFonts w:asciiTheme="minorHAnsi" w:hAnsiTheme="minorHAnsi"/>
          <w:sz w:val="22"/>
          <w:szCs w:val="22"/>
          <w:lang w:eastAsia="ar-SA"/>
        </w:rPr>
        <w:t xml:space="preserve">;                                       2) wykonawca w chwili zawarcia umowy podlegał wykluczeniu z postępowania na podstawie art. 24 ust. 1 ustawy </w:t>
      </w:r>
      <w:proofErr w:type="spellStart"/>
      <w:r w:rsidRPr="002E70B9">
        <w:rPr>
          <w:rFonts w:asciiTheme="minorHAnsi" w:hAnsiTheme="minorHAnsi"/>
          <w:sz w:val="22"/>
          <w:szCs w:val="22"/>
          <w:lang w:eastAsia="ar-SA"/>
        </w:rPr>
        <w:t>Pzp</w:t>
      </w:r>
      <w:proofErr w:type="spellEnd"/>
      <w:r w:rsidRPr="002E70B9">
        <w:rPr>
          <w:rFonts w:asciiTheme="minorHAnsi" w:hAnsiTheme="minorHAnsi"/>
          <w:sz w:val="22"/>
          <w:szCs w:val="22"/>
          <w:lang w:eastAsia="ar-SA"/>
        </w:rPr>
        <w:t xml:space="preserve">; </w:t>
      </w:r>
    </w:p>
    <w:p w14:paraId="7E5B6A30" w14:textId="77777777" w:rsidR="002E70B9" w:rsidRPr="002E70B9" w:rsidRDefault="002E70B9" w:rsidP="00BA50F5">
      <w:pPr>
        <w:pStyle w:val="Akapitzlist"/>
        <w:ind w:left="360"/>
        <w:jc w:val="both"/>
        <w:rPr>
          <w:rFonts w:asciiTheme="minorHAnsi" w:hAnsiTheme="minorHAnsi"/>
          <w:sz w:val="22"/>
          <w:szCs w:val="22"/>
          <w:lang w:eastAsia="ar-SA"/>
        </w:rPr>
      </w:pPr>
      <w:r w:rsidRPr="002E70B9">
        <w:rPr>
          <w:rFonts w:asciiTheme="minorHAnsi" w:hAnsiTheme="minorHAnsi"/>
          <w:sz w:val="22"/>
          <w:szCs w:val="22"/>
          <w:lang w:eastAsia="ar-SA"/>
        </w:rPr>
        <w:t xml:space="preserve">3) 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 </w:t>
      </w:r>
    </w:p>
    <w:p w14:paraId="1405A7F4" w14:textId="5A19CB5B" w:rsidR="002E70B9" w:rsidRPr="00D929E5" w:rsidRDefault="002E70B9" w:rsidP="00107A1D">
      <w:pPr>
        <w:pStyle w:val="Akapitzlist"/>
        <w:numPr>
          <w:ilvl w:val="0"/>
          <w:numId w:val="18"/>
        </w:numPr>
        <w:jc w:val="both"/>
        <w:rPr>
          <w:rFonts w:asciiTheme="minorHAnsi" w:hAnsiTheme="minorHAnsi" w:cs="Calibri"/>
          <w:sz w:val="22"/>
          <w:szCs w:val="22"/>
        </w:rPr>
      </w:pPr>
      <w:r w:rsidRPr="002E70B9">
        <w:rPr>
          <w:rFonts w:asciiTheme="minorHAnsi" w:hAnsiTheme="minorHAnsi"/>
          <w:sz w:val="22"/>
          <w:szCs w:val="22"/>
          <w:lang w:eastAsia="ar-SA"/>
        </w:rPr>
        <w:t xml:space="preserve">W przypadku, o którym mowa w ust. </w:t>
      </w:r>
      <w:r w:rsidR="000E4401">
        <w:rPr>
          <w:rFonts w:asciiTheme="minorHAnsi" w:hAnsiTheme="minorHAnsi"/>
          <w:sz w:val="22"/>
          <w:szCs w:val="22"/>
          <w:lang w:eastAsia="ar-SA"/>
        </w:rPr>
        <w:t>11</w:t>
      </w:r>
      <w:r w:rsidRPr="002E70B9">
        <w:rPr>
          <w:rFonts w:asciiTheme="minorHAnsi" w:hAnsiTheme="minorHAnsi"/>
          <w:sz w:val="22"/>
          <w:szCs w:val="22"/>
          <w:lang w:eastAsia="ar-SA"/>
        </w:rPr>
        <w:t>, wykonawca może żądać wyłącznie wynagrodzenia należnego z tytułu wykonania części umowy.</w:t>
      </w:r>
    </w:p>
    <w:p w14:paraId="1A62E16D" w14:textId="77777777" w:rsidR="00D929E5" w:rsidRPr="00D929E5" w:rsidRDefault="00D929E5" w:rsidP="00107A1D">
      <w:pPr>
        <w:pStyle w:val="Akapitzlist"/>
        <w:numPr>
          <w:ilvl w:val="0"/>
          <w:numId w:val="18"/>
        </w:numPr>
        <w:jc w:val="both"/>
        <w:rPr>
          <w:rFonts w:asciiTheme="minorHAnsi" w:hAnsiTheme="minorHAnsi" w:cs="Calibri"/>
          <w:sz w:val="22"/>
          <w:szCs w:val="22"/>
        </w:rPr>
      </w:pPr>
      <w:r w:rsidRPr="00D929E5">
        <w:rPr>
          <w:rFonts w:asciiTheme="minorHAnsi" w:hAnsiTheme="minorHAnsi" w:cs="Calibri"/>
          <w:sz w:val="22"/>
          <w:szCs w:val="22"/>
        </w:rPr>
        <w:t>Mając na uwadze okoliczności, związane z ogłoszonym na obszarze Rzeczypospolitej Polskiej stanem epidemii, w szczególności określone w Rozporządzeniu Ministra Zdrowia z dnia 20 marca 2020 r. w sprawie ogłoszenia na obszarze Rzeczypospolitej Polskiej stanu epidemii (Dz.U.2020 poz. 491), ustanowienie w przepisach określonych ograniczeń, nakazów i zakazów w związku z wystąpieniem stanu epidemii oraz częste ich zmiany oraz w Ustawie z dnia 2 marca 2020 r. o szczególnych rozwiązaniach związanych z zapobieganiem, przeciwdziałaniem i zwalczaniem COVID-19, innych chorób zakaźnych oraz wywołanych nimi sytuacji kryzysowych (Dz. U. 2020 poz. 374, 567 i 568), które to akty regulują w sposób szczególny stosunki społeczno-gospodarcze w związku z obowiązywaniem w okresie od dnia 20 marca 2020 r. do odwołania stanu epidemii w związku z zakażeniami wirusem SARS-CoV-2, Zamawiający zastrzega, że:</w:t>
      </w:r>
    </w:p>
    <w:p w14:paraId="5E6ECAB8" w14:textId="74C8FA19" w:rsidR="00D929E5" w:rsidRPr="00D929E5" w:rsidRDefault="00D929E5" w:rsidP="00DC07F6">
      <w:pPr>
        <w:pStyle w:val="Akapitzlist"/>
        <w:numPr>
          <w:ilvl w:val="3"/>
          <w:numId w:val="11"/>
        </w:numPr>
        <w:jc w:val="both"/>
        <w:rPr>
          <w:rFonts w:asciiTheme="minorHAnsi" w:hAnsiTheme="minorHAnsi" w:cs="Calibri"/>
          <w:sz w:val="22"/>
          <w:szCs w:val="22"/>
        </w:rPr>
      </w:pPr>
      <w:r w:rsidRPr="00D929E5">
        <w:rPr>
          <w:rFonts w:asciiTheme="minorHAnsi" w:hAnsiTheme="minorHAnsi" w:cs="Calibri"/>
          <w:sz w:val="22"/>
          <w:szCs w:val="22"/>
        </w:rPr>
        <w:t>Zamawiający będzie miał prawo do odstąpienia od zawartej umowy w każdym przypadku, gdy będzie to konieczne z uwagi na sytuację wywołaną epidemią COVID-19, w szczególności w przypadku wzrostu krzywej zakażeń, jeśli sytuacja ta będzie miała bezpośredni wpływ na działalność statutową Zamawiającego lub na możliwości finansowania inwestycji będącej przedmiotem umowy. W każdym przypadku opisanym powyżej, Zamawiający zobowiązany jest do poinformowania niezwłocznie Wykonawcy o wystąpieniu takich okoliczności, a oświadczenie o odstąpieniu od umowy będzie zobowiązany złożyć najpóźniej w terminie 30 dni od dnia powzięcia wiadomości o tych okolicznościach. W każdym przypadku Zamawiający jest zobowiązany do wykazania tych okoliczności oraz ich związku z brakiem możliwości wykonywania przez Zamawiającego umowy;</w:t>
      </w:r>
    </w:p>
    <w:p w14:paraId="5B63D08E" w14:textId="3F7AD7EA" w:rsidR="00D929E5" w:rsidRPr="00D929E5" w:rsidRDefault="00D929E5" w:rsidP="00DC07F6">
      <w:pPr>
        <w:pStyle w:val="Akapitzlist"/>
        <w:numPr>
          <w:ilvl w:val="3"/>
          <w:numId w:val="11"/>
        </w:numPr>
        <w:jc w:val="both"/>
        <w:rPr>
          <w:rFonts w:asciiTheme="minorHAnsi" w:hAnsiTheme="minorHAnsi" w:cs="Calibri"/>
          <w:sz w:val="22"/>
          <w:szCs w:val="22"/>
        </w:rPr>
      </w:pPr>
      <w:r w:rsidRPr="00D929E5">
        <w:rPr>
          <w:rFonts w:asciiTheme="minorHAnsi" w:hAnsiTheme="minorHAnsi" w:cs="Calibri"/>
          <w:sz w:val="22"/>
          <w:szCs w:val="22"/>
        </w:rPr>
        <w:t xml:space="preserve">opisane w punkcie 1 powyżej uprawnienia Zamawiającego są niezależne od wszelkich innych uprawnień przewidzianych w obowiązujących przepisach prawa, w szczególności w art. 145 </w:t>
      </w:r>
      <w:r w:rsidRPr="00D929E5">
        <w:rPr>
          <w:rFonts w:asciiTheme="minorHAnsi" w:hAnsiTheme="minorHAnsi" w:cs="Calibri"/>
          <w:sz w:val="22"/>
          <w:szCs w:val="22"/>
        </w:rPr>
        <w:lastRenderedPageBreak/>
        <w:t>ustawy Prawo zamówień publicznych, a także uprawnień określonych w przepisach, które wejdą w życie po podpisaniu umowy;</w:t>
      </w:r>
    </w:p>
    <w:p w14:paraId="38090080" w14:textId="3ED132A0" w:rsidR="002E70B9" w:rsidRPr="002E3ABA" w:rsidRDefault="00D929E5" w:rsidP="00DC07F6">
      <w:pPr>
        <w:pStyle w:val="Akapitzlist"/>
        <w:numPr>
          <w:ilvl w:val="3"/>
          <w:numId w:val="11"/>
        </w:numPr>
        <w:jc w:val="both"/>
        <w:rPr>
          <w:rFonts w:asciiTheme="minorHAnsi" w:hAnsiTheme="minorHAnsi" w:cs="Calibri"/>
          <w:sz w:val="22"/>
          <w:szCs w:val="22"/>
        </w:rPr>
      </w:pPr>
      <w:r w:rsidRPr="00D929E5">
        <w:rPr>
          <w:rFonts w:asciiTheme="minorHAnsi" w:hAnsiTheme="minorHAnsi" w:cs="Calibri"/>
          <w:sz w:val="22"/>
          <w:szCs w:val="22"/>
        </w:rPr>
        <w:t>w przypadkach opisanych w punktach 1 i 2 powyżej, Wykonawca będzie uprawniony do żądania wyłącznie wynagrodzenia należnego z tytułu wykonania części umowy.</w:t>
      </w:r>
    </w:p>
    <w:p w14:paraId="03435749" w14:textId="77777777" w:rsidR="00064BCF" w:rsidRDefault="00064BCF" w:rsidP="000D759C">
      <w:pPr>
        <w:tabs>
          <w:tab w:val="left" w:pos="357"/>
        </w:tabs>
        <w:jc w:val="center"/>
        <w:rPr>
          <w:rFonts w:asciiTheme="minorHAnsi" w:hAnsiTheme="minorHAnsi" w:cs="Palatino Linotype"/>
          <w:b/>
          <w:bCs/>
          <w:sz w:val="22"/>
          <w:szCs w:val="22"/>
        </w:rPr>
      </w:pPr>
    </w:p>
    <w:p w14:paraId="4C650591" w14:textId="7DE98940" w:rsidR="000D759C" w:rsidRPr="004435D7" w:rsidRDefault="000D759C" w:rsidP="000D759C">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 1</w:t>
      </w:r>
      <w:r w:rsidR="00526ECE">
        <w:rPr>
          <w:rFonts w:asciiTheme="minorHAnsi" w:hAnsiTheme="minorHAnsi" w:cs="Palatino Linotype"/>
          <w:b/>
          <w:bCs/>
          <w:sz w:val="22"/>
          <w:szCs w:val="22"/>
        </w:rPr>
        <w:t>3</w:t>
      </w:r>
    </w:p>
    <w:p w14:paraId="5A936810" w14:textId="77777777" w:rsidR="000D759C" w:rsidRPr="004435D7" w:rsidRDefault="000D759C" w:rsidP="003E5854">
      <w:pPr>
        <w:tabs>
          <w:tab w:val="left" w:pos="357"/>
        </w:tabs>
        <w:jc w:val="center"/>
        <w:rPr>
          <w:rFonts w:asciiTheme="minorHAnsi" w:hAnsiTheme="minorHAnsi" w:cs="Palatino Linotype"/>
          <w:b/>
          <w:bCs/>
          <w:sz w:val="22"/>
          <w:szCs w:val="22"/>
        </w:rPr>
      </w:pPr>
      <w:r w:rsidRPr="004435D7">
        <w:rPr>
          <w:rFonts w:asciiTheme="minorHAnsi" w:hAnsiTheme="minorHAnsi" w:cs="Palatino Linotype"/>
          <w:b/>
          <w:bCs/>
          <w:sz w:val="22"/>
          <w:szCs w:val="22"/>
        </w:rPr>
        <w:t>PRAWA AUTORSKIE</w:t>
      </w:r>
    </w:p>
    <w:p w14:paraId="640C063A" w14:textId="77777777" w:rsidR="000D759C" w:rsidRPr="004435D7" w:rsidRDefault="000D759C" w:rsidP="000D759C">
      <w:pPr>
        <w:tabs>
          <w:tab w:val="left" w:pos="357"/>
        </w:tabs>
        <w:jc w:val="center"/>
        <w:rPr>
          <w:rFonts w:asciiTheme="minorHAnsi" w:hAnsiTheme="minorHAnsi" w:cs="Palatino Linotype"/>
          <w:sz w:val="22"/>
          <w:szCs w:val="22"/>
        </w:rPr>
      </w:pPr>
    </w:p>
    <w:p w14:paraId="3C57C5CC" w14:textId="77777777" w:rsidR="000D759C" w:rsidRPr="004435D7" w:rsidRDefault="000D759C" w:rsidP="00107A1D">
      <w:pPr>
        <w:pStyle w:val="Tekstpodstawowy"/>
        <w:numPr>
          <w:ilvl w:val="0"/>
          <w:numId w:val="13"/>
        </w:numPr>
        <w:tabs>
          <w:tab w:val="clear" w:pos="426"/>
          <w:tab w:val="left" w:pos="360"/>
        </w:tabs>
        <w:suppressAutoHyphens/>
        <w:ind w:left="360"/>
        <w:rPr>
          <w:rFonts w:asciiTheme="minorHAnsi" w:hAnsiTheme="minorHAnsi" w:cs="Palatino Linotype"/>
          <w:sz w:val="22"/>
          <w:szCs w:val="22"/>
        </w:rPr>
      </w:pPr>
      <w:r w:rsidRPr="004435D7">
        <w:rPr>
          <w:rFonts w:asciiTheme="minorHAnsi" w:hAnsiTheme="minorHAnsi" w:cs="Palatino Linotype"/>
          <w:sz w:val="22"/>
          <w:szCs w:val="22"/>
        </w:rPr>
        <w:t>Wykonawca oświadcza i gwarantuje, iż:</w:t>
      </w:r>
    </w:p>
    <w:p w14:paraId="0E4BFE13" w14:textId="77777777" w:rsidR="000D759C" w:rsidRPr="004435D7" w:rsidRDefault="000D759C" w:rsidP="00BA50F5">
      <w:pPr>
        <w:pStyle w:val="Styl5"/>
        <w:numPr>
          <w:ilvl w:val="4"/>
          <w:numId w:val="2"/>
        </w:numPr>
        <w:tabs>
          <w:tab w:val="num" w:pos="709"/>
        </w:tabs>
        <w:spacing w:line="240" w:lineRule="auto"/>
        <w:ind w:left="709" w:hanging="283"/>
        <w:rPr>
          <w:rFonts w:asciiTheme="minorHAnsi" w:hAnsiTheme="minorHAnsi" w:cs="Palatino Linotype"/>
          <w:lang w:val="pl-PL"/>
        </w:rPr>
      </w:pPr>
      <w:r w:rsidRPr="004435D7">
        <w:rPr>
          <w:rFonts w:asciiTheme="minorHAnsi" w:hAnsiTheme="minorHAnsi" w:cs="Palatino Linotype"/>
          <w:lang w:val="pl-PL"/>
        </w:rPr>
        <w:t>przysługiwać mu będzie pełnia majątkowych praw autorskich do wszelkich utworów dostarczonych Zamawiającemu w wykonaniu niniejszej umowy, w tym prawo do udzielania zezwoleń na wykonywanie autorskich praw zależnych w odniesieniu do opracowań dostarczonych utworów;</w:t>
      </w:r>
    </w:p>
    <w:p w14:paraId="145EE603" w14:textId="77777777" w:rsidR="000D759C" w:rsidRPr="004435D7" w:rsidRDefault="000D759C" w:rsidP="00BA50F5">
      <w:pPr>
        <w:pStyle w:val="Styl5"/>
        <w:numPr>
          <w:ilvl w:val="4"/>
          <w:numId w:val="2"/>
        </w:numPr>
        <w:tabs>
          <w:tab w:val="num" w:pos="709"/>
        </w:tabs>
        <w:spacing w:line="240" w:lineRule="auto"/>
        <w:ind w:left="709" w:hanging="283"/>
        <w:rPr>
          <w:rFonts w:asciiTheme="minorHAnsi" w:hAnsiTheme="minorHAnsi" w:cs="Palatino Linotype"/>
          <w:lang w:val="pl-PL"/>
        </w:rPr>
      </w:pPr>
      <w:r w:rsidRPr="004435D7">
        <w:rPr>
          <w:rFonts w:asciiTheme="minorHAnsi" w:hAnsiTheme="minorHAnsi" w:cs="Palatino Linotype"/>
          <w:lang w:val="pl-PL"/>
        </w:rPr>
        <w:t>prawa autorskie do utworów dostarczonych Zamawiającemu w wykonaniu niniejszej umowy nie będą obciążone ani ograniczone w żaden sposób na rzecz osób trzecich, w szczególności nie będą naruszały majątkowych i osobistych praw autorskich i prawa własności przemysłowej osób trzecich, a także dóbr osobistych osób trzecich;</w:t>
      </w:r>
    </w:p>
    <w:p w14:paraId="17AAC308" w14:textId="77777777" w:rsidR="000D759C" w:rsidRPr="004435D7" w:rsidRDefault="000D759C" w:rsidP="00BA50F5">
      <w:pPr>
        <w:pStyle w:val="Styl5"/>
        <w:numPr>
          <w:ilvl w:val="4"/>
          <w:numId w:val="2"/>
        </w:numPr>
        <w:tabs>
          <w:tab w:val="num" w:pos="709"/>
        </w:tabs>
        <w:spacing w:line="240" w:lineRule="auto"/>
        <w:ind w:left="709" w:hanging="283"/>
        <w:rPr>
          <w:rFonts w:asciiTheme="minorHAnsi" w:hAnsiTheme="minorHAnsi" w:cs="Palatino Linotype"/>
          <w:lang w:val="pl-PL"/>
        </w:rPr>
      </w:pPr>
      <w:r w:rsidRPr="004435D7">
        <w:rPr>
          <w:rFonts w:asciiTheme="minorHAnsi" w:hAnsiTheme="minorHAnsi" w:cs="Palatino Linotype"/>
          <w:lang w:val="pl-PL"/>
        </w:rPr>
        <w:t>korzystanie przez Zamawiającego (i wskazane przez niego osoby/podmioty) z</w:t>
      </w:r>
      <w:r w:rsidR="003E5854" w:rsidRPr="004435D7">
        <w:rPr>
          <w:rFonts w:asciiTheme="minorHAnsi" w:hAnsiTheme="minorHAnsi" w:cs="Palatino Linotype"/>
          <w:lang w:val="pl-PL"/>
        </w:rPr>
        <w:t> </w:t>
      </w:r>
      <w:r w:rsidRPr="004435D7">
        <w:rPr>
          <w:rFonts w:asciiTheme="minorHAnsi" w:hAnsiTheme="minorHAnsi" w:cs="Palatino Linotype"/>
          <w:lang w:val="pl-PL"/>
        </w:rPr>
        <w:t>wytworów dostarczonych przez Wykonawcę w wykonaniu niniejszej umowy nie będzie naruszać majątkowych i osobistych praw autorskich i praw własności przemysłowej oraz dóbr osobistych osób trzecich.</w:t>
      </w:r>
    </w:p>
    <w:p w14:paraId="0D08B764" w14:textId="503D9CA8" w:rsidR="000D759C" w:rsidRPr="004435D7" w:rsidRDefault="000D759C" w:rsidP="00BA50F5">
      <w:pPr>
        <w:pStyle w:val="Styl3"/>
        <w:numPr>
          <w:ilvl w:val="2"/>
          <w:numId w:val="2"/>
        </w:numPr>
        <w:suppressAutoHyphens/>
        <w:spacing w:line="240" w:lineRule="auto"/>
        <w:rPr>
          <w:rFonts w:asciiTheme="minorHAnsi" w:hAnsiTheme="minorHAnsi" w:cs="Palatino Linotype"/>
        </w:rPr>
      </w:pPr>
      <w:r w:rsidRPr="004435D7">
        <w:rPr>
          <w:rFonts w:asciiTheme="minorHAnsi" w:hAnsiTheme="minorHAnsi" w:cs="Palatino Linotype"/>
        </w:rPr>
        <w:t xml:space="preserve">Z </w:t>
      </w:r>
      <w:r w:rsidRPr="002E072A">
        <w:rPr>
          <w:rFonts w:asciiTheme="minorHAnsi" w:hAnsiTheme="minorHAnsi" w:cs="Palatino Linotype"/>
          <w:lang w:val="pl-PL"/>
        </w:rPr>
        <w:t>momentem</w:t>
      </w:r>
      <w:r w:rsidRPr="004435D7">
        <w:rPr>
          <w:rFonts w:asciiTheme="minorHAnsi" w:hAnsiTheme="minorHAnsi" w:cs="Palatino Linotype"/>
        </w:rPr>
        <w:t xml:space="preserve"> </w:t>
      </w:r>
      <w:r w:rsidRPr="002E072A">
        <w:rPr>
          <w:rFonts w:asciiTheme="minorHAnsi" w:hAnsiTheme="minorHAnsi" w:cs="Palatino Linotype"/>
          <w:lang w:val="pl-PL"/>
        </w:rPr>
        <w:t>przekazania</w:t>
      </w:r>
      <w:r w:rsidRPr="004435D7">
        <w:rPr>
          <w:rFonts w:asciiTheme="minorHAnsi" w:hAnsiTheme="minorHAnsi" w:cs="Palatino Linotype"/>
        </w:rPr>
        <w:t xml:space="preserve"> w </w:t>
      </w:r>
      <w:r w:rsidRPr="002E072A">
        <w:rPr>
          <w:rFonts w:asciiTheme="minorHAnsi" w:hAnsiTheme="minorHAnsi" w:cs="Palatino Linotype"/>
          <w:lang w:val="pl-PL"/>
        </w:rPr>
        <w:t>wykonaniu</w:t>
      </w:r>
      <w:r w:rsidRPr="004435D7">
        <w:rPr>
          <w:rFonts w:asciiTheme="minorHAnsi" w:hAnsiTheme="minorHAnsi" w:cs="Palatino Linotype"/>
        </w:rPr>
        <w:t xml:space="preserve"> </w:t>
      </w:r>
      <w:proofErr w:type="spellStart"/>
      <w:r w:rsidRPr="004435D7">
        <w:rPr>
          <w:rFonts w:asciiTheme="minorHAnsi" w:hAnsiTheme="minorHAnsi" w:cs="Palatino Linotype"/>
        </w:rPr>
        <w:t>niniejszej</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umowy</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poszczególnych</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utworów</w:t>
      </w:r>
      <w:proofErr w:type="spellEnd"/>
      <w:r w:rsidR="00BA50F5">
        <w:rPr>
          <w:rFonts w:asciiTheme="minorHAnsi" w:hAnsiTheme="minorHAnsi" w:cs="Palatino Linotype"/>
        </w:rPr>
        <w:t xml:space="preserve"> </w:t>
      </w:r>
      <w:r w:rsidRPr="004435D7">
        <w:rPr>
          <w:rFonts w:asciiTheme="minorHAnsi" w:hAnsiTheme="minorHAnsi" w:cs="Palatino Linotype"/>
        </w:rPr>
        <w:t>(</w:t>
      </w:r>
      <w:proofErr w:type="spellStart"/>
      <w:r w:rsidRPr="004435D7">
        <w:rPr>
          <w:rFonts w:asciiTheme="minorHAnsi" w:hAnsiTheme="minorHAnsi" w:cs="Palatino Linotype"/>
        </w:rPr>
        <w:t>opracowań</w:t>
      </w:r>
      <w:proofErr w:type="spellEnd"/>
      <w:r w:rsidRPr="004435D7">
        <w:rPr>
          <w:rFonts w:asciiTheme="minorHAnsi" w:hAnsiTheme="minorHAnsi" w:cs="Palatino Linotype"/>
        </w:rPr>
        <w:t>/</w:t>
      </w:r>
      <w:proofErr w:type="spellStart"/>
      <w:r w:rsidRPr="004435D7">
        <w:rPr>
          <w:rFonts w:asciiTheme="minorHAnsi" w:hAnsiTheme="minorHAnsi" w:cs="Palatino Linotype"/>
        </w:rPr>
        <w:t>dokumentacji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lub</w:t>
      </w:r>
      <w:proofErr w:type="spellEnd"/>
      <w:r w:rsidRPr="004435D7">
        <w:rPr>
          <w:rFonts w:asciiTheme="minorHAnsi" w:hAnsiTheme="minorHAnsi" w:cs="Palatino Linotype"/>
        </w:rPr>
        <w:t xml:space="preserve"> ich </w:t>
      </w:r>
      <w:proofErr w:type="spellStart"/>
      <w:r w:rsidRPr="004435D7">
        <w:rPr>
          <w:rFonts w:asciiTheme="minorHAnsi" w:hAnsiTheme="minorHAnsi" w:cs="Palatino Linotype"/>
        </w:rPr>
        <w:t>części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Wykonawca</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przenosi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na</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Zamawiającego</w:t>
      </w:r>
      <w:proofErr w:type="spellEnd"/>
      <w:r w:rsidRPr="004435D7">
        <w:rPr>
          <w:rFonts w:asciiTheme="minorHAnsi" w:hAnsiTheme="minorHAnsi" w:cs="Palatino Linotype"/>
        </w:rPr>
        <w:t xml:space="preserve"> w </w:t>
      </w:r>
      <w:proofErr w:type="spellStart"/>
      <w:r w:rsidRPr="004435D7">
        <w:rPr>
          <w:rFonts w:asciiTheme="minorHAnsi" w:hAnsiTheme="minorHAnsi" w:cs="Palatino Linotype"/>
        </w:rPr>
        <w:t>całości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majątkowe</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prawa</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autorskie</w:t>
      </w:r>
      <w:proofErr w:type="spellEnd"/>
      <w:r w:rsidRPr="004435D7">
        <w:rPr>
          <w:rFonts w:asciiTheme="minorHAnsi" w:hAnsiTheme="minorHAnsi" w:cs="Palatino Linotype"/>
        </w:rPr>
        <w:t xml:space="preserve"> do </w:t>
      </w:r>
      <w:r w:rsidRPr="002E072A">
        <w:rPr>
          <w:rFonts w:asciiTheme="minorHAnsi" w:hAnsiTheme="minorHAnsi" w:cs="Palatino Linotype"/>
          <w:lang w:val="pl-PL"/>
        </w:rPr>
        <w:t>tych</w:t>
      </w:r>
      <w:r w:rsidRPr="004435D7">
        <w:rPr>
          <w:rFonts w:asciiTheme="minorHAnsi" w:hAnsiTheme="minorHAnsi" w:cs="Palatino Linotype"/>
        </w:rPr>
        <w:t xml:space="preserve"> </w:t>
      </w:r>
      <w:r w:rsidRPr="002E072A">
        <w:rPr>
          <w:rFonts w:asciiTheme="minorHAnsi" w:hAnsiTheme="minorHAnsi" w:cs="Palatino Linotype"/>
          <w:lang w:val="pl-PL"/>
        </w:rPr>
        <w:t>utworów</w:t>
      </w:r>
      <w:r w:rsidRPr="004435D7">
        <w:rPr>
          <w:rFonts w:asciiTheme="minorHAnsi" w:hAnsiTheme="minorHAnsi" w:cs="Palatino Linotype"/>
        </w:rPr>
        <w:t xml:space="preserve"> (</w:t>
      </w:r>
      <w:r w:rsidRPr="002E072A">
        <w:rPr>
          <w:rFonts w:asciiTheme="minorHAnsi" w:hAnsiTheme="minorHAnsi" w:cs="Palatino Linotype"/>
          <w:lang w:val="pl-PL"/>
        </w:rPr>
        <w:t>opracowań</w:t>
      </w:r>
      <w:r w:rsidRPr="004435D7">
        <w:rPr>
          <w:rFonts w:asciiTheme="minorHAnsi" w:hAnsiTheme="minorHAnsi" w:cs="Palatino Linotype"/>
        </w:rPr>
        <w:t>/</w:t>
      </w:r>
      <w:r w:rsidRPr="002E072A">
        <w:rPr>
          <w:rFonts w:asciiTheme="minorHAnsi" w:hAnsiTheme="minorHAnsi" w:cs="Palatino Linotype"/>
          <w:lang w:val="pl-PL"/>
        </w:rPr>
        <w:t>dokumentacji</w:t>
      </w:r>
      <w:r w:rsidRPr="004435D7">
        <w:rPr>
          <w:rFonts w:asciiTheme="minorHAnsi" w:hAnsiTheme="minorHAnsi" w:cs="Palatino Linotype"/>
        </w:rPr>
        <w:t xml:space="preserve"> </w:t>
      </w:r>
      <w:r w:rsidRPr="002E072A">
        <w:rPr>
          <w:rFonts w:asciiTheme="minorHAnsi" w:hAnsiTheme="minorHAnsi" w:cs="Palatino Linotype"/>
          <w:lang w:val="pl-PL"/>
        </w:rPr>
        <w:t>lub</w:t>
      </w:r>
      <w:r w:rsidRPr="004435D7">
        <w:rPr>
          <w:rFonts w:asciiTheme="minorHAnsi" w:hAnsiTheme="minorHAnsi" w:cs="Palatino Linotype"/>
        </w:rPr>
        <w:t xml:space="preserve"> </w:t>
      </w:r>
      <w:r w:rsidRPr="002E072A">
        <w:rPr>
          <w:rFonts w:asciiTheme="minorHAnsi" w:hAnsiTheme="minorHAnsi" w:cs="Palatino Linotype"/>
          <w:lang w:val="pl-PL"/>
        </w:rPr>
        <w:t>ich</w:t>
      </w:r>
      <w:r w:rsidRPr="004435D7">
        <w:rPr>
          <w:rFonts w:asciiTheme="minorHAnsi" w:hAnsiTheme="minorHAnsi" w:cs="Palatino Linotype"/>
        </w:rPr>
        <w:t xml:space="preserve"> </w:t>
      </w:r>
      <w:r w:rsidRPr="006042E8">
        <w:rPr>
          <w:rFonts w:asciiTheme="minorHAnsi" w:hAnsiTheme="minorHAnsi" w:cs="Palatino Linotype"/>
          <w:lang w:val="pl-PL"/>
        </w:rPr>
        <w:t>części</w:t>
      </w:r>
      <w:r w:rsidRPr="004435D7">
        <w:rPr>
          <w:rFonts w:asciiTheme="minorHAnsi" w:hAnsiTheme="minorHAnsi" w:cs="Palatino Linotype"/>
        </w:rPr>
        <w:t xml:space="preserve">) </w:t>
      </w:r>
      <w:r w:rsidRPr="006042E8">
        <w:rPr>
          <w:rFonts w:asciiTheme="minorHAnsi" w:hAnsiTheme="minorHAnsi" w:cs="Palatino Linotype"/>
          <w:lang w:val="pl-PL"/>
        </w:rPr>
        <w:t>oraz</w:t>
      </w:r>
      <w:r w:rsidRPr="004435D7">
        <w:rPr>
          <w:rFonts w:asciiTheme="minorHAnsi" w:hAnsiTheme="minorHAnsi" w:cs="Palatino Linotype"/>
        </w:rPr>
        <w:t xml:space="preserve"> </w:t>
      </w:r>
      <w:r w:rsidRPr="006042E8">
        <w:rPr>
          <w:rFonts w:asciiTheme="minorHAnsi" w:hAnsiTheme="minorHAnsi" w:cs="Palatino Linotype"/>
          <w:lang w:val="pl-PL"/>
        </w:rPr>
        <w:t>prawa</w:t>
      </w:r>
      <w:r w:rsidRPr="004435D7">
        <w:rPr>
          <w:rFonts w:asciiTheme="minorHAnsi" w:hAnsiTheme="minorHAnsi" w:cs="Palatino Linotype"/>
        </w:rPr>
        <w:t xml:space="preserve"> do </w:t>
      </w:r>
      <w:r w:rsidRPr="004C0A12">
        <w:rPr>
          <w:rFonts w:asciiTheme="minorHAnsi" w:hAnsiTheme="minorHAnsi" w:cs="Palatino Linotype"/>
          <w:lang w:val="pl-PL"/>
        </w:rPr>
        <w:t>wykonywania</w:t>
      </w:r>
      <w:r w:rsidRPr="004435D7">
        <w:rPr>
          <w:rFonts w:asciiTheme="minorHAnsi" w:hAnsiTheme="minorHAnsi" w:cs="Palatino Linotype"/>
        </w:rPr>
        <w:t xml:space="preserve"> </w:t>
      </w:r>
      <w:r w:rsidRPr="004C0A12">
        <w:rPr>
          <w:rFonts w:asciiTheme="minorHAnsi" w:hAnsiTheme="minorHAnsi" w:cs="Palatino Linotype"/>
          <w:lang w:val="pl-PL"/>
        </w:rPr>
        <w:t>autorskich</w:t>
      </w:r>
      <w:r w:rsidRPr="004435D7">
        <w:rPr>
          <w:rFonts w:asciiTheme="minorHAnsi" w:hAnsiTheme="minorHAnsi" w:cs="Palatino Linotype"/>
        </w:rPr>
        <w:t xml:space="preserve"> </w:t>
      </w:r>
      <w:r w:rsidRPr="004C0A12">
        <w:rPr>
          <w:rFonts w:asciiTheme="minorHAnsi" w:hAnsiTheme="minorHAnsi" w:cs="Palatino Linotype"/>
          <w:lang w:val="pl-PL"/>
        </w:rPr>
        <w:t>praw</w:t>
      </w:r>
      <w:r w:rsidRPr="004435D7">
        <w:rPr>
          <w:rFonts w:asciiTheme="minorHAnsi" w:hAnsiTheme="minorHAnsi" w:cs="Palatino Linotype"/>
        </w:rPr>
        <w:t xml:space="preserve"> </w:t>
      </w:r>
      <w:r w:rsidRPr="004C0A12">
        <w:rPr>
          <w:rFonts w:asciiTheme="minorHAnsi" w:hAnsiTheme="minorHAnsi" w:cs="Palatino Linotype"/>
          <w:lang w:val="pl-PL"/>
        </w:rPr>
        <w:t>zależnych</w:t>
      </w:r>
      <w:r w:rsidRPr="004435D7">
        <w:rPr>
          <w:rFonts w:asciiTheme="minorHAnsi" w:hAnsiTheme="minorHAnsi" w:cs="Palatino Linotype"/>
        </w:rPr>
        <w:t xml:space="preserve"> w </w:t>
      </w:r>
      <w:r w:rsidRPr="004C0A12">
        <w:rPr>
          <w:rFonts w:asciiTheme="minorHAnsi" w:hAnsiTheme="minorHAnsi" w:cs="Palatino Linotype"/>
          <w:lang w:val="pl-PL"/>
        </w:rPr>
        <w:t>odniesieniu</w:t>
      </w:r>
      <w:r w:rsidRPr="004435D7">
        <w:rPr>
          <w:rFonts w:asciiTheme="minorHAnsi" w:hAnsiTheme="minorHAnsi" w:cs="Palatino Linotype"/>
        </w:rPr>
        <w:t xml:space="preserve"> do </w:t>
      </w:r>
      <w:r w:rsidRPr="004C0A12">
        <w:rPr>
          <w:rFonts w:asciiTheme="minorHAnsi" w:hAnsiTheme="minorHAnsi" w:cs="Palatino Linotype"/>
          <w:lang w:val="pl-PL"/>
        </w:rPr>
        <w:t>utworów</w:t>
      </w:r>
      <w:r w:rsidRPr="004435D7">
        <w:rPr>
          <w:rFonts w:asciiTheme="minorHAnsi" w:hAnsiTheme="minorHAnsi" w:cs="Palatino Linotype"/>
        </w:rPr>
        <w:t>, o</w:t>
      </w:r>
      <w:r w:rsidR="003712D6" w:rsidRPr="004435D7">
        <w:rPr>
          <w:rFonts w:asciiTheme="minorHAnsi" w:hAnsiTheme="minorHAnsi" w:cs="Palatino Linotype"/>
        </w:rPr>
        <w:t> </w:t>
      </w:r>
      <w:r w:rsidRPr="004C0A12">
        <w:rPr>
          <w:rFonts w:asciiTheme="minorHAnsi" w:hAnsiTheme="minorHAnsi" w:cs="Palatino Linotype"/>
          <w:lang w:val="pl-PL"/>
        </w:rPr>
        <w:t>których</w:t>
      </w:r>
      <w:r w:rsidRPr="004435D7">
        <w:rPr>
          <w:rFonts w:asciiTheme="minorHAnsi" w:hAnsiTheme="minorHAnsi" w:cs="Palatino Linotype"/>
        </w:rPr>
        <w:t xml:space="preserve"> </w:t>
      </w:r>
      <w:r w:rsidRPr="002E072A">
        <w:rPr>
          <w:rFonts w:asciiTheme="minorHAnsi" w:hAnsiTheme="minorHAnsi" w:cs="Palatino Linotype"/>
          <w:lang w:val="pl-PL"/>
        </w:rPr>
        <w:t>mowa</w:t>
      </w:r>
      <w:r w:rsidRPr="004435D7">
        <w:rPr>
          <w:rFonts w:asciiTheme="minorHAnsi" w:hAnsiTheme="minorHAnsi" w:cs="Palatino Linotype"/>
        </w:rPr>
        <w:t xml:space="preserve"> </w:t>
      </w:r>
      <w:proofErr w:type="spellStart"/>
      <w:r w:rsidRPr="004435D7">
        <w:rPr>
          <w:rFonts w:asciiTheme="minorHAnsi" w:hAnsiTheme="minorHAnsi" w:cs="Palatino Linotype"/>
        </w:rPr>
        <w:t>powyżej</w:t>
      </w:r>
      <w:proofErr w:type="spellEnd"/>
      <w:r w:rsidRPr="004435D7">
        <w:rPr>
          <w:rFonts w:asciiTheme="minorHAnsi" w:hAnsiTheme="minorHAnsi" w:cs="Palatino Linotype"/>
        </w:rPr>
        <w:t xml:space="preserve"> </w:t>
      </w:r>
      <w:r w:rsidRPr="006042E8">
        <w:rPr>
          <w:rFonts w:asciiTheme="minorHAnsi" w:hAnsiTheme="minorHAnsi" w:cs="Palatino Linotype"/>
          <w:lang w:val="pl-PL"/>
        </w:rPr>
        <w:t>na</w:t>
      </w:r>
      <w:r w:rsidRPr="004435D7">
        <w:rPr>
          <w:rFonts w:asciiTheme="minorHAnsi" w:hAnsiTheme="minorHAnsi" w:cs="Palatino Linotype"/>
        </w:rPr>
        <w:t xml:space="preserve"> </w:t>
      </w:r>
      <w:r w:rsidRPr="004C0A12">
        <w:rPr>
          <w:rFonts w:asciiTheme="minorHAnsi" w:hAnsiTheme="minorHAnsi" w:cs="Palatino Linotype"/>
          <w:lang w:val="pl-PL"/>
        </w:rPr>
        <w:t>wszelkich</w:t>
      </w:r>
      <w:r w:rsidRPr="004435D7">
        <w:rPr>
          <w:rFonts w:asciiTheme="minorHAnsi" w:hAnsiTheme="minorHAnsi" w:cs="Palatino Linotype"/>
        </w:rPr>
        <w:t xml:space="preserve"> </w:t>
      </w:r>
      <w:r w:rsidRPr="002E072A">
        <w:rPr>
          <w:rFonts w:asciiTheme="minorHAnsi" w:hAnsiTheme="minorHAnsi" w:cs="Palatino Linotype"/>
          <w:lang w:val="pl-PL"/>
        </w:rPr>
        <w:t>polach</w:t>
      </w:r>
      <w:r w:rsidRPr="004435D7">
        <w:rPr>
          <w:rFonts w:asciiTheme="minorHAnsi" w:hAnsiTheme="minorHAnsi" w:cs="Palatino Linotype"/>
        </w:rPr>
        <w:t xml:space="preserve"> </w:t>
      </w:r>
      <w:r w:rsidRPr="002E072A">
        <w:rPr>
          <w:rFonts w:asciiTheme="minorHAnsi" w:hAnsiTheme="minorHAnsi" w:cs="Palatino Linotype"/>
          <w:lang w:val="pl-PL"/>
        </w:rPr>
        <w:t>eksploatacji</w:t>
      </w:r>
      <w:r w:rsidRPr="004435D7">
        <w:rPr>
          <w:rFonts w:asciiTheme="minorHAnsi" w:hAnsiTheme="minorHAnsi" w:cs="Palatino Linotype"/>
        </w:rPr>
        <w:t xml:space="preserve"> </w:t>
      </w:r>
      <w:proofErr w:type="spellStart"/>
      <w:r w:rsidRPr="004435D7">
        <w:rPr>
          <w:rFonts w:asciiTheme="minorHAnsi" w:hAnsiTheme="minorHAnsi" w:cs="Palatino Linotype"/>
        </w:rPr>
        <w:t>wymienionych</w:t>
      </w:r>
      <w:proofErr w:type="spellEnd"/>
      <w:r w:rsidRPr="004435D7">
        <w:rPr>
          <w:rFonts w:asciiTheme="minorHAnsi" w:hAnsiTheme="minorHAnsi" w:cs="Palatino Linotype"/>
        </w:rPr>
        <w:t xml:space="preserve"> w art. 50 </w:t>
      </w:r>
      <w:proofErr w:type="spellStart"/>
      <w:r w:rsidRPr="004435D7">
        <w:rPr>
          <w:rFonts w:asciiTheme="minorHAnsi" w:hAnsiTheme="minorHAnsi" w:cs="Palatino Linotype"/>
        </w:rPr>
        <w:t>ustawy</w:t>
      </w:r>
      <w:proofErr w:type="spellEnd"/>
      <w:r w:rsidRPr="004435D7">
        <w:rPr>
          <w:rFonts w:asciiTheme="minorHAnsi" w:hAnsiTheme="minorHAnsi" w:cs="Palatino Linotype"/>
        </w:rPr>
        <w:t xml:space="preserve"> z </w:t>
      </w:r>
      <w:proofErr w:type="spellStart"/>
      <w:r w:rsidRPr="004435D7">
        <w:rPr>
          <w:rFonts w:asciiTheme="minorHAnsi" w:hAnsiTheme="minorHAnsi" w:cs="Palatino Linotype"/>
        </w:rPr>
        <w:t>dnia</w:t>
      </w:r>
      <w:proofErr w:type="spellEnd"/>
      <w:r w:rsidRPr="004435D7">
        <w:rPr>
          <w:rFonts w:asciiTheme="minorHAnsi" w:hAnsiTheme="minorHAnsi" w:cs="Palatino Linotype"/>
        </w:rPr>
        <w:t xml:space="preserve"> 4 </w:t>
      </w:r>
      <w:proofErr w:type="spellStart"/>
      <w:r w:rsidRPr="004435D7">
        <w:rPr>
          <w:rFonts w:asciiTheme="minorHAnsi" w:hAnsiTheme="minorHAnsi" w:cs="Palatino Linotype"/>
        </w:rPr>
        <w:t>lutego</w:t>
      </w:r>
      <w:proofErr w:type="spellEnd"/>
      <w:r w:rsidRPr="004435D7">
        <w:rPr>
          <w:rFonts w:asciiTheme="minorHAnsi" w:hAnsiTheme="minorHAnsi" w:cs="Palatino Linotype"/>
        </w:rPr>
        <w:t xml:space="preserve"> 1994 </w:t>
      </w:r>
      <w:proofErr w:type="spellStart"/>
      <w:r w:rsidRPr="004435D7">
        <w:rPr>
          <w:rFonts w:asciiTheme="minorHAnsi" w:hAnsiTheme="minorHAnsi" w:cs="Palatino Linotype"/>
        </w:rPr>
        <w:t>roku</w:t>
      </w:r>
      <w:proofErr w:type="spellEnd"/>
      <w:r w:rsidRPr="004435D7">
        <w:rPr>
          <w:rFonts w:asciiTheme="minorHAnsi" w:hAnsiTheme="minorHAnsi" w:cs="Palatino Linotype"/>
        </w:rPr>
        <w:t xml:space="preserve"> o </w:t>
      </w:r>
      <w:proofErr w:type="spellStart"/>
      <w:r w:rsidRPr="004435D7">
        <w:rPr>
          <w:rFonts w:asciiTheme="minorHAnsi" w:hAnsiTheme="minorHAnsi" w:cs="Palatino Linotype"/>
        </w:rPr>
        <w:t>prawie</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autorskim</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prawach</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pokrewnych</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tekst</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jednolity</w:t>
      </w:r>
      <w:proofErr w:type="spellEnd"/>
      <w:r w:rsidRPr="004435D7">
        <w:rPr>
          <w:rFonts w:asciiTheme="minorHAnsi" w:hAnsiTheme="minorHAnsi" w:cs="Palatino Linotype"/>
        </w:rPr>
        <w:t xml:space="preserve"> Dz. U. z 20</w:t>
      </w:r>
      <w:r w:rsidR="006042E8">
        <w:rPr>
          <w:rFonts w:asciiTheme="minorHAnsi" w:hAnsiTheme="minorHAnsi" w:cs="Palatino Linotype"/>
        </w:rPr>
        <w:t>1</w:t>
      </w:r>
      <w:r w:rsidR="00163024">
        <w:rPr>
          <w:rFonts w:asciiTheme="minorHAnsi" w:hAnsiTheme="minorHAnsi" w:cs="Palatino Linotype"/>
        </w:rPr>
        <w:t>9</w:t>
      </w:r>
      <w:r w:rsidRPr="004435D7">
        <w:rPr>
          <w:rFonts w:asciiTheme="minorHAnsi" w:hAnsiTheme="minorHAnsi" w:cs="Palatino Linotype"/>
        </w:rPr>
        <w:t xml:space="preserve"> r. </w:t>
      </w:r>
      <w:proofErr w:type="spellStart"/>
      <w:r w:rsidR="00606BE4" w:rsidRPr="00606BE4">
        <w:rPr>
          <w:rFonts w:asciiTheme="minorHAnsi" w:hAnsiTheme="minorHAnsi" w:cs="Palatino Linotype"/>
          <w:lang w:val="pl-PL"/>
        </w:rPr>
        <w:t>poz</w:t>
      </w:r>
      <w:proofErr w:type="spellEnd"/>
      <w:r w:rsidR="00606BE4">
        <w:rPr>
          <w:rFonts w:asciiTheme="minorHAnsi" w:hAnsiTheme="minorHAnsi" w:cs="Palatino Linotype"/>
        </w:rPr>
        <w:t>.</w:t>
      </w:r>
      <w:r w:rsidR="006042E8">
        <w:rPr>
          <w:rFonts w:asciiTheme="minorHAnsi" w:hAnsiTheme="minorHAnsi" w:cs="Palatino Linotype"/>
        </w:rPr>
        <w:t xml:space="preserve"> </w:t>
      </w:r>
      <w:r w:rsidR="00163024">
        <w:rPr>
          <w:rFonts w:asciiTheme="minorHAnsi" w:hAnsiTheme="minorHAnsi" w:cs="Palatino Linotype"/>
        </w:rPr>
        <w:t>1231</w:t>
      </w:r>
      <w:r w:rsidRPr="004435D7">
        <w:rPr>
          <w:rFonts w:asciiTheme="minorHAnsi" w:hAnsiTheme="minorHAnsi" w:cs="Palatino Linotype"/>
        </w:rPr>
        <w:t xml:space="preserve">) </w:t>
      </w:r>
      <w:r w:rsidRPr="00606BE4">
        <w:rPr>
          <w:rFonts w:asciiTheme="minorHAnsi" w:hAnsiTheme="minorHAnsi" w:cs="Palatino Linotype"/>
          <w:lang w:val="pl-PL"/>
        </w:rPr>
        <w:t>oraz</w:t>
      </w:r>
      <w:r w:rsidRPr="004435D7">
        <w:rPr>
          <w:rFonts w:asciiTheme="minorHAnsi" w:hAnsiTheme="minorHAnsi" w:cs="Palatino Linotype"/>
        </w:rPr>
        <w:t xml:space="preserve"> </w:t>
      </w:r>
      <w:r w:rsidRPr="00606BE4">
        <w:rPr>
          <w:rFonts w:asciiTheme="minorHAnsi" w:hAnsiTheme="minorHAnsi" w:cs="Palatino Linotype"/>
          <w:lang w:val="pl-PL"/>
        </w:rPr>
        <w:t>określonych</w:t>
      </w:r>
      <w:r w:rsidRPr="004435D7">
        <w:rPr>
          <w:rFonts w:asciiTheme="minorHAnsi" w:hAnsiTheme="minorHAnsi" w:cs="Palatino Linotype"/>
        </w:rPr>
        <w:t xml:space="preserve"> w </w:t>
      </w:r>
      <w:r w:rsidRPr="00606BE4">
        <w:rPr>
          <w:rFonts w:asciiTheme="minorHAnsi" w:hAnsiTheme="minorHAnsi" w:cs="Palatino Linotype"/>
          <w:lang w:val="pl-PL"/>
        </w:rPr>
        <w:t>ust</w:t>
      </w:r>
      <w:r w:rsidRPr="004435D7">
        <w:rPr>
          <w:rFonts w:asciiTheme="minorHAnsi" w:hAnsiTheme="minorHAnsi" w:cs="Palatino Linotype"/>
        </w:rPr>
        <w:t xml:space="preserve">. 3 </w:t>
      </w:r>
      <w:proofErr w:type="spellStart"/>
      <w:r w:rsidRPr="004435D7">
        <w:rPr>
          <w:rFonts w:asciiTheme="minorHAnsi" w:hAnsiTheme="minorHAnsi" w:cs="Palatino Linotype"/>
        </w:rPr>
        <w:t>niniejszego</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paragrafu</w:t>
      </w:r>
      <w:proofErr w:type="spellEnd"/>
      <w:r w:rsidRPr="004435D7">
        <w:rPr>
          <w:rFonts w:asciiTheme="minorHAnsi" w:hAnsiTheme="minorHAnsi" w:cs="Palatino Linotype"/>
        </w:rPr>
        <w:t xml:space="preserve">, a </w:t>
      </w:r>
      <w:proofErr w:type="spellStart"/>
      <w:r w:rsidRPr="004435D7">
        <w:rPr>
          <w:rFonts w:asciiTheme="minorHAnsi" w:hAnsiTheme="minorHAnsi" w:cs="Palatino Linotype"/>
        </w:rPr>
        <w:t>także</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prawo</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własności</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egzemplarzy</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na</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których</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te</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utwory</w:t>
      </w:r>
      <w:proofErr w:type="spellEnd"/>
      <w:r w:rsidRPr="004435D7">
        <w:rPr>
          <w:rFonts w:asciiTheme="minorHAnsi" w:hAnsiTheme="minorHAnsi" w:cs="Palatino Linotype"/>
        </w:rPr>
        <w:t xml:space="preserve"> </w:t>
      </w:r>
      <w:proofErr w:type="spellStart"/>
      <w:r w:rsidRPr="004435D7">
        <w:rPr>
          <w:rFonts w:asciiTheme="minorHAnsi" w:hAnsiTheme="minorHAnsi" w:cs="Palatino Linotype"/>
        </w:rPr>
        <w:t>utrwalono</w:t>
      </w:r>
      <w:proofErr w:type="spellEnd"/>
      <w:r w:rsidRPr="004435D7">
        <w:rPr>
          <w:rFonts w:asciiTheme="minorHAnsi" w:hAnsiTheme="minorHAnsi" w:cs="Palatino Linotype"/>
        </w:rPr>
        <w:t>.</w:t>
      </w:r>
    </w:p>
    <w:p w14:paraId="2270349F" w14:textId="77777777" w:rsidR="000D759C" w:rsidRPr="004435D7" w:rsidRDefault="000D759C" w:rsidP="00BA50F5">
      <w:pPr>
        <w:pStyle w:val="Styl3"/>
        <w:numPr>
          <w:ilvl w:val="2"/>
          <w:numId w:val="2"/>
        </w:numPr>
        <w:suppressAutoHyphens/>
        <w:spacing w:line="240" w:lineRule="auto"/>
        <w:rPr>
          <w:rFonts w:asciiTheme="minorHAnsi" w:hAnsiTheme="minorHAnsi" w:cs="Palatino Linotype"/>
        </w:rPr>
      </w:pPr>
      <w:r w:rsidRPr="002E072A">
        <w:rPr>
          <w:rFonts w:asciiTheme="minorHAnsi" w:hAnsiTheme="minorHAnsi" w:cs="Palatino Linotype"/>
          <w:lang w:val="pl-PL"/>
        </w:rPr>
        <w:t>Cele</w:t>
      </w:r>
      <w:r w:rsidRPr="004435D7">
        <w:rPr>
          <w:rFonts w:asciiTheme="minorHAnsi" w:hAnsiTheme="minorHAnsi" w:cs="Palatino Linotype"/>
        </w:rPr>
        <w:t xml:space="preserve"> </w:t>
      </w:r>
      <w:r w:rsidRPr="002E072A">
        <w:rPr>
          <w:rFonts w:asciiTheme="minorHAnsi" w:hAnsiTheme="minorHAnsi" w:cs="Palatino Linotype"/>
          <w:lang w:val="pl-PL"/>
        </w:rPr>
        <w:t>i</w:t>
      </w:r>
      <w:r w:rsidRPr="004435D7">
        <w:rPr>
          <w:rFonts w:asciiTheme="minorHAnsi" w:hAnsiTheme="minorHAnsi" w:cs="Palatino Linotype"/>
        </w:rPr>
        <w:t xml:space="preserve"> </w:t>
      </w:r>
      <w:r w:rsidRPr="002E072A">
        <w:rPr>
          <w:rFonts w:asciiTheme="minorHAnsi" w:hAnsiTheme="minorHAnsi" w:cs="Palatino Linotype"/>
          <w:lang w:val="pl-PL"/>
        </w:rPr>
        <w:t>pola</w:t>
      </w:r>
      <w:r w:rsidRPr="004435D7">
        <w:rPr>
          <w:rFonts w:asciiTheme="minorHAnsi" w:hAnsiTheme="minorHAnsi" w:cs="Palatino Linotype"/>
        </w:rPr>
        <w:t xml:space="preserve"> </w:t>
      </w:r>
      <w:r w:rsidRPr="002E072A">
        <w:rPr>
          <w:rFonts w:asciiTheme="minorHAnsi" w:hAnsiTheme="minorHAnsi" w:cs="Palatino Linotype"/>
          <w:lang w:val="pl-PL"/>
        </w:rPr>
        <w:t>eksploatacji</w:t>
      </w:r>
      <w:r w:rsidRPr="004435D7">
        <w:rPr>
          <w:rFonts w:asciiTheme="minorHAnsi" w:hAnsiTheme="minorHAnsi" w:cs="Palatino Linotype"/>
        </w:rPr>
        <w:t>:</w:t>
      </w:r>
    </w:p>
    <w:p w14:paraId="459F8191" w14:textId="77777777" w:rsidR="000D759C" w:rsidRPr="004435D7" w:rsidRDefault="000D759C" w:rsidP="00107A1D">
      <w:pPr>
        <w:pStyle w:val="Tekstpodstawowy"/>
        <w:numPr>
          <w:ilvl w:val="0"/>
          <w:numId w:val="14"/>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 xml:space="preserve">wykorzystanie opracowań do realizacji projektu, a także przy prowadzeniu postępowań o udzielenie zamówienia publicznego związanych z realizacją inwestycji, </w:t>
      </w:r>
    </w:p>
    <w:p w14:paraId="133A6E4C" w14:textId="77777777" w:rsidR="000D759C" w:rsidRPr="004435D7" w:rsidRDefault="000D759C" w:rsidP="00107A1D">
      <w:pPr>
        <w:pStyle w:val="Tekstpodstawowy"/>
        <w:numPr>
          <w:ilvl w:val="0"/>
          <w:numId w:val="14"/>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 xml:space="preserve">zwielokrotnianie każdą możliwą techniką, w tym techniką drukarską, kserograficzną, zapisu magnetycznego, techniką cyfrową, </w:t>
      </w:r>
    </w:p>
    <w:p w14:paraId="43A60C30" w14:textId="77777777" w:rsidR="000D759C" w:rsidRPr="004435D7" w:rsidRDefault="000D759C" w:rsidP="00107A1D">
      <w:pPr>
        <w:pStyle w:val="Tekstpodstawowy"/>
        <w:numPr>
          <w:ilvl w:val="0"/>
          <w:numId w:val="14"/>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zwielokrotnienie opracowań w całości lub części jakimikolwiek środkami i w jakiejkolwiek formie, w szczególności przez zapis elektroniczny, magnetyczny lub optyczny na wszelkich nośnikach, w tym na dyskach komputerowych, kartach pamięci oraz z wykorzystaniem sieci www,</w:t>
      </w:r>
    </w:p>
    <w:p w14:paraId="542E5837" w14:textId="77777777" w:rsidR="000D759C" w:rsidRPr="004435D7" w:rsidRDefault="000D759C" w:rsidP="00107A1D">
      <w:pPr>
        <w:pStyle w:val="Tekstpodstawowy"/>
        <w:numPr>
          <w:ilvl w:val="0"/>
          <w:numId w:val="14"/>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wprowadzanie do pamięci komputera lub podobnie działającego urządzenia, przesyłanie za pomocą sieci multimedialnej, komputerowej i teleinformatycznej, w tym Internetu,</w:t>
      </w:r>
    </w:p>
    <w:p w14:paraId="10FB1A76" w14:textId="77777777" w:rsidR="000D759C" w:rsidRPr="004435D7" w:rsidRDefault="000D759C" w:rsidP="00107A1D">
      <w:pPr>
        <w:pStyle w:val="Tekstpodstawowy"/>
        <w:numPr>
          <w:ilvl w:val="0"/>
          <w:numId w:val="14"/>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umieszczenie opracowań w sieci internetowej,</w:t>
      </w:r>
    </w:p>
    <w:p w14:paraId="0C32EA9A" w14:textId="77777777" w:rsidR="000D759C" w:rsidRPr="004435D7" w:rsidRDefault="000D759C" w:rsidP="00107A1D">
      <w:pPr>
        <w:pStyle w:val="Tekstpodstawowy"/>
        <w:numPr>
          <w:ilvl w:val="0"/>
          <w:numId w:val="14"/>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utrwalanie opracowań dowolną techniką w dowolnej skali na dowolnym materiale,</w:t>
      </w:r>
    </w:p>
    <w:p w14:paraId="185EBF3C" w14:textId="77777777" w:rsidR="000D759C" w:rsidRPr="004435D7" w:rsidRDefault="000D759C" w:rsidP="00107A1D">
      <w:pPr>
        <w:pStyle w:val="Tekstpodstawowy"/>
        <w:numPr>
          <w:ilvl w:val="0"/>
          <w:numId w:val="14"/>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publiczne udostępnianie w formie ogólnodostępnych wystaw i ekspozycji,</w:t>
      </w:r>
    </w:p>
    <w:p w14:paraId="05DB1780" w14:textId="77777777" w:rsidR="000D759C" w:rsidRPr="004435D7" w:rsidRDefault="000D759C" w:rsidP="00107A1D">
      <w:pPr>
        <w:pStyle w:val="Tekstpodstawowy"/>
        <w:numPr>
          <w:ilvl w:val="0"/>
          <w:numId w:val="14"/>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wykorzystanie opracowań do publikacji w celach promocji inwestycji,</w:t>
      </w:r>
    </w:p>
    <w:p w14:paraId="41212D8A" w14:textId="77777777" w:rsidR="000D759C" w:rsidRPr="004435D7" w:rsidRDefault="000D759C" w:rsidP="00107A1D">
      <w:pPr>
        <w:pStyle w:val="Tekstpodstawowy"/>
        <w:numPr>
          <w:ilvl w:val="0"/>
          <w:numId w:val="14"/>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wykorzystywanie opracowań w celu uzyskania wszelkich dostępnych form pomocy finansowej dla realizacji inwestycji,</w:t>
      </w:r>
    </w:p>
    <w:p w14:paraId="30DCEF22" w14:textId="34C5C1B4" w:rsidR="000D759C" w:rsidRPr="004435D7" w:rsidRDefault="000D759C" w:rsidP="00107A1D">
      <w:pPr>
        <w:pStyle w:val="Tekstpodstawowy"/>
        <w:numPr>
          <w:ilvl w:val="0"/>
          <w:numId w:val="14"/>
        </w:numPr>
        <w:tabs>
          <w:tab w:val="clear" w:pos="426"/>
          <w:tab w:val="left" w:pos="720"/>
        </w:tabs>
        <w:suppressAutoHyphens/>
        <w:rPr>
          <w:rFonts w:asciiTheme="minorHAnsi" w:hAnsiTheme="minorHAnsi" w:cs="Palatino Linotype"/>
          <w:sz w:val="22"/>
          <w:szCs w:val="22"/>
        </w:rPr>
      </w:pPr>
      <w:r w:rsidRPr="004435D7">
        <w:rPr>
          <w:rFonts w:asciiTheme="minorHAnsi" w:hAnsiTheme="minorHAnsi" w:cs="Palatino Linotype"/>
          <w:sz w:val="22"/>
          <w:szCs w:val="22"/>
        </w:rPr>
        <w:t>wykorzystywanie opracowań przy prowadzeniu postępowań o udzielenie zamówienia</w:t>
      </w:r>
      <w:r w:rsidR="00BA50F5">
        <w:rPr>
          <w:rFonts w:asciiTheme="minorHAnsi" w:hAnsiTheme="minorHAnsi" w:cs="Palatino Linotype"/>
          <w:sz w:val="22"/>
          <w:szCs w:val="22"/>
        </w:rPr>
        <w:t xml:space="preserve"> </w:t>
      </w:r>
      <w:r w:rsidRPr="004435D7">
        <w:rPr>
          <w:rFonts w:asciiTheme="minorHAnsi" w:hAnsiTheme="minorHAnsi" w:cs="Palatino Linotype"/>
          <w:sz w:val="22"/>
          <w:szCs w:val="22"/>
        </w:rPr>
        <w:t>publicznego związanych z realizacją inwestycji,</w:t>
      </w:r>
    </w:p>
    <w:p w14:paraId="26CEC9B0" w14:textId="77777777" w:rsidR="00606BE4" w:rsidRDefault="00606BE4" w:rsidP="00107A1D">
      <w:pPr>
        <w:pStyle w:val="Tekstpodstawowy"/>
        <w:numPr>
          <w:ilvl w:val="0"/>
          <w:numId w:val="14"/>
        </w:numPr>
        <w:tabs>
          <w:tab w:val="clear" w:pos="426"/>
          <w:tab w:val="left" w:pos="720"/>
        </w:tabs>
        <w:suppressAutoHyphens/>
        <w:rPr>
          <w:rFonts w:asciiTheme="minorHAnsi" w:hAnsiTheme="minorHAnsi" w:cs="Palatino Linotype"/>
          <w:sz w:val="22"/>
          <w:szCs w:val="22"/>
        </w:rPr>
      </w:pPr>
      <w:r>
        <w:rPr>
          <w:rFonts w:asciiTheme="minorHAnsi" w:hAnsiTheme="minorHAnsi" w:cs="Palatino Linotype"/>
          <w:sz w:val="22"/>
          <w:szCs w:val="22"/>
        </w:rPr>
        <w:t>digitalizacja opracowań,</w:t>
      </w:r>
    </w:p>
    <w:p w14:paraId="661C32B6" w14:textId="77777777" w:rsidR="00606BE4" w:rsidRPr="00606BE4" w:rsidRDefault="00606BE4" w:rsidP="00107A1D">
      <w:pPr>
        <w:pStyle w:val="Tekstpodstawowy"/>
        <w:numPr>
          <w:ilvl w:val="0"/>
          <w:numId w:val="14"/>
        </w:numPr>
        <w:tabs>
          <w:tab w:val="clear" w:pos="426"/>
          <w:tab w:val="left" w:pos="720"/>
        </w:tabs>
        <w:suppressAutoHyphens/>
        <w:rPr>
          <w:rFonts w:asciiTheme="minorHAnsi" w:hAnsiTheme="minorHAnsi" w:cs="Palatino Linotype"/>
          <w:sz w:val="22"/>
          <w:szCs w:val="22"/>
        </w:rPr>
      </w:pPr>
      <w:r w:rsidRPr="00606BE4">
        <w:rPr>
          <w:rFonts w:ascii="Calibri" w:hAnsi="Calibri" w:cs="Calibri"/>
          <w:sz w:val="22"/>
          <w:szCs w:val="22"/>
        </w:rPr>
        <w:t xml:space="preserve">w zakresie wykorzystania w całości lub w części utworów i ich opracowań dla dowolnych celów Zamawiającego oraz dokonywania w nich zmian, przeróbek, uzupełnień dla celów wykonywania, ukończenia, użytkowania, konserwacji, dokonywania zmian i naprawy robót - w tym także do wyrażania przez Zamawiającego zgody na wprowadzanie zmian, przeróbek i uzupełnień, do </w:t>
      </w:r>
      <w:r w:rsidRPr="00606BE4">
        <w:rPr>
          <w:rFonts w:ascii="Calibri" w:hAnsi="Calibri" w:cs="Calibri"/>
          <w:sz w:val="22"/>
          <w:szCs w:val="22"/>
        </w:rPr>
        <w:lastRenderedPageBreak/>
        <w:t>wszystkich utworów zawartych w utworach lub ich opracowaniach i innych dokumentach projektowych sporządzonych przez Wykonawcę (lub na jego rzecz)</w:t>
      </w:r>
      <w:r>
        <w:rPr>
          <w:rFonts w:ascii="Calibri" w:hAnsi="Calibri" w:cs="Calibri"/>
          <w:sz w:val="22"/>
          <w:szCs w:val="22"/>
        </w:rPr>
        <w:t>,</w:t>
      </w:r>
    </w:p>
    <w:p w14:paraId="62D25EC9" w14:textId="77777777" w:rsidR="00606BE4" w:rsidRPr="00606BE4" w:rsidRDefault="00606BE4" w:rsidP="00107A1D">
      <w:pPr>
        <w:pStyle w:val="Tekstpodstawowy"/>
        <w:numPr>
          <w:ilvl w:val="0"/>
          <w:numId w:val="14"/>
        </w:numPr>
        <w:tabs>
          <w:tab w:val="clear" w:pos="426"/>
          <w:tab w:val="left" w:pos="720"/>
        </w:tabs>
        <w:suppressAutoHyphens/>
        <w:rPr>
          <w:rFonts w:asciiTheme="minorHAnsi" w:hAnsiTheme="minorHAnsi" w:cs="Palatino Linotype"/>
          <w:sz w:val="22"/>
          <w:szCs w:val="22"/>
        </w:rPr>
      </w:pPr>
      <w:r w:rsidRPr="00606BE4">
        <w:rPr>
          <w:rFonts w:ascii="Calibri" w:hAnsi="Calibri" w:cs="Calibri"/>
          <w:sz w:val="22"/>
          <w:szCs w:val="22"/>
        </w:rPr>
        <w:t>w zakresie obrotu oryginałem albo egzemplarzami, na których utworów  i ich opracowania utrwalono – wprowadzanie do obrotu, użyczenie albo n</w:t>
      </w:r>
      <w:r>
        <w:rPr>
          <w:rFonts w:ascii="Calibri" w:hAnsi="Calibri" w:cs="Calibri"/>
          <w:sz w:val="22"/>
          <w:szCs w:val="22"/>
        </w:rPr>
        <w:t>ajem oryginału albo egzemplarzy,</w:t>
      </w:r>
    </w:p>
    <w:p w14:paraId="3B8B29B9" w14:textId="77777777" w:rsidR="00606BE4" w:rsidRPr="00606BE4" w:rsidRDefault="00606BE4" w:rsidP="00107A1D">
      <w:pPr>
        <w:pStyle w:val="Tekstpodstawowy"/>
        <w:numPr>
          <w:ilvl w:val="0"/>
          <w:numId w:val="14"/>
        </w:numPr>
        <w:tabs>
          <w:tab w:val="clear" w:pos="720"/>
        </w:tabs>
        <w:suppressAutoHyphens/>
        <w:ind w:left="709" w:hanging="349"/>
        <w:rPr>
          <w:rFonts w:asciiTheme="minorHAnsi" w:hAnsiTheme="minorHAnsi" w:cs="Palatino Linotype"/>
          <w:sz w:val="22"/>
          <w:szCs w:val="22"/>
        </w:rPr>
      </w:pPr>
      <w:r w:rsidRPr="00606BE4">
        <w:rPr>
          <w:rFonts w:ascii="Calibri" w:hAnsi="Calibri" w:cs="Calibri"/>
          <w:sz w:val="22"/>
          <w:szCs w:val="22"/>
        </w:rPr>
        <w:t>w zakresie rozpowszechniania utworów i ich opracowań – w sposób inny niż określony w</w:t>
      </w:r>
      <w:r>
        <w:rPr>
          <w:rFonts w:ascii="Calibri" w:hAnsi="Calibri" w:cs="Calibri"/>
          <w:sz w:val="22"/>
          <w:szCs w:val="22"/>
        </w:rPr>
        <w:t> </w:t>
      </w:r>
      <w:r w:rsidRPr="00606BE4">
        <w:rPr>
          <w:rFonts w:ascii="Calibri" w:hAnsi="Calibri" w:cs="Calibri"/>
          <w:sz w:val="22"/>
          <w:szCs w:val="22"/>
        </w:rPr>
        <w:t xml:space="preserve">punkcie </w:t>
      </w:r>
      <w:r>
        <w:rPr>
          <w:rFonts w:ascii="Calibri" w:hAnsi="Calibri" w:cs="Calibri"/>
          <w:sz w:val="22"/>
          <w:szCs w:val="22"/>
        </w:rPr>
        <w:t>m</w:t>
      </w:r>
      <w:r w:rsidRPr="00606BE4">
        <w:rPr>
          <w:rFonts w:ascii="Calibri" w:hAnsi="Calibri" w:cs="Calibri"/>
          <w:sz w:val="22"/>
          <w:szCs w:val="22"/>
        </w:rPr>
        <w:t>) – publiczne wykonanie, wystawienie, wyświetlenie, odtworzenie lub nadawanie i</w:t>
      </w:r>
      <w:r>
        <w:rPr>
          <w:rFonts w:ascii="Calibri" w:hAnsi="Calibri" w:cs="Calibri"/>
          <w:sz w:val="22"/>
          <w:szCs w:val="22"/>
        </w:rPr>
        <w:t> </w:t>
      </w:r>
      <w:r w:rsidRPr="00606BE4">
        <w:rPr>
          <w:rFonts w:ascii="Calibri" w:hAnsi="Calibri" w:cs="Calibri"/>
          <w:sz w:val="22"/>
          <w:szCs w:val="22"/>
        </w:rPr>
        <w:t>reemitowanie, a także publiczne udostępnianie utworów Wykonawcy i ich opracowań w taki sposób, aby każdy mógł mieć do nich dostęp w miejscu</w:t>
      </w:r>
      <w:r>
        <w:rPr>
          <w:rFonts w:ascii="Calibri" w:hAnsi="Calibri" w:cs="Calibri"/>
          <w:sz w:val="22"/>
          <w:szCs w:val="22"/>
        </w:rPr>
        <w:t xml:space="preserve"> i czasie przez siebie wybranym.</w:t>
      </w:r>
    </w:p>
    <w:p w14:paraId="64CC7CD7" w14:textId="77777777" w:rsidR="00850B7E" w:rsidRPr="004435D7" w:rsidRDefault="00850B7E" w:rsidP="00BA50F5">
      <w:pPr>
        <w:pStyle w:val="Styl3"/>
        <w:numPr>
          <w:ilvl w:val="2"/>
          <w:numId w:val="2"/>
        </w:numPr>
        <w:spacing w:line="240" w:lineRule="auto"/>
        <w:rPr>
          <w:rFonts w:asciiTheme="minorHAnsi" w:hAnsiTheme="minorHAnsi" w:cs="Palatino Linotype"/>
          <w:lang w:val="pl-PL"/>
        </w:rPr>
      </w:pPr>
      <w:r w:rsidRPr="004435D7">
        <w:rPr>
          <w:rFonts w:asciiTheme="minorHAnsi" w:hAnsiTheme="minorHAnsi" w:cs="Palatino Linotype"/>
          <w:lang w:val="pl-PL"/>
        </w:rPr>
        <w:t xml:space="preserve">Wykonawca z momentem, o którym </w:t>
      </w:r>
      <w:r w:rsidR="005D56AE" w:rsidRPr="004435D7">
        <w:rPr>
          <w:rFonts w:asciiTheme="minorHAnsi" w:hAnsiTheme="minorHAnsi" w:cs="Palatino Linotype"/>
          <w:lang w:val="pl-PL"/>
        </w:rPr>
        <w:t>m</w:t>
      </w:r>
      <w:r w:rsidRPr="004435D7">
        <w:rPr>
          <w:rFonts w:asciiTheme="minorHAnsi" w:hAnsiTheme="minorHAnsi" w:cs="Palatino Linotype"/>
          <w:lang w:val="pl-PL"/>
        </w:rPr>
        <w:t>owa w ust. 2 niniejszego paragrafu przenosi na Zamawiającego upoważnienie do wykonywania autorskich praw osobistych względem wszystkich utworów dostarczonych na podstawie niniejszej umowy, w szczególności upoważnia Zamawiającego do wprowadzenia w tych utworach zmian i uzupełnień wszelkiego rodzaju oraz do rozpowszechniania anonimowo i sprawowania nadzoru nad sposobem korzystania z nich.</w:t>
      </w:r>
      <w:r w:rsidRPr="004435D7">
        <w:rPr>
          <w:rFonts w:asciiTheme="minorHAnsi" w:eastAsia="TimesNewRoman,Bold" w:hAnsiTheme="minorHAnsi"/>
          <w:bCs/>
        </w:rPr>
        <w:t xml:space="preserve">  </w:t>
      </w:r>
    </w:p>
    <w:p w14:paraId="13DE2DC2" w14:textId="77777777" w:rsidR="000D759C" w:rsidRPr="004435D7" w:rsidRDefault="00850B7E" w:rsidP="00BA50F5">
      <w:pPr>
        <w:pStyle w:val="Styl3"/>
        <w:numPr>
          <w:ilvl w:val="2"/>
          <w:numId w:val="2"/>
        </w:numPr>
        <w:spacing w:line="240" w:lineRule="auto"/>
        <w:rPr>
          <w:rFonts w:asciiTheme="minorHAnsi" w:hAnsiTheme="minorHAnsi" w:cs="Palatino Linotype"/>
          <w:lang w:val="pl-PL"/>
        </w:rPr>
      </w:pPr>
      <w:r w:rsidRPr="004435D7">
        <w:rPr>
          <w:rFonts w:asciiTheme="minorHAnsi" w:hAnsiTheme="minorHAnsi" w:cs="Palatino Linotype"/>
          <w:lang w:val="pl-PL"/>
        </w:rPr>
        <w:t>Przeniesienie praw, o których mowa w ustępach powyżej oraz udzielenie upoważnień nie jest ograniczone czasowo ani terytorialnie.</w:t>
      </w:r>
    </w:p>
    <w:p w14:paraId="4D8E234C" w14:textId="77777777" w:rsidR="00850B7E" w:rsidRPr="004435D7" w:rsidRDefault="00850B7E" w:rsidP="00BA50F5">
      <w:pPr>
        <w:pStyle w:val="Styl3"/>
        <w:numPr>
          <w:ilvl w:val="2"/>
          <w:numId w:val="2"/>
        </w:numPr>
        <w:spacing w:line="240" w:lineRule="auto"/>
        <w:rPr>
          <w:rFonts w:asciiTheme="minorHAnsi" w:hAnsiTheme="minorHAnsi" w:cs="Palatino Linotype"/>
          <w:spacing w:val="-3"/>
          <w:lang w:val="pl-PL"/>
        </w:rPr>
      </w:pPr>
      <w:r w:rsidRPr="004435D7">
        <w:rPr>
          <w:rFonts w:asciiTheme="minorHAnsi" w:hAnsiTheme="minorHAnsi" w:cs="Palatino Linotype"/>
          <w:lang w:val="pl-PL"/>
        </w:rPr>
        <w:t xml:space="preserve">W przypadku zgłoszenia jakichkolwiek roszczeń przez osoby trzecie lub zarzutów w związku z korzystaniem przez Zamawiającego (lub wskazane przez niego osoby/podmioty) z wytworów powstałych w związku z wykonywaniem niniejszej umowy, Wykonawca zobowiązany jest zwolnić Zamawiającego od wszelkiej odpowiedzialności z tego tytułu i zaspokoić wszelkie uzasadnione roszczenia osób trzecich, </w:t>
      </w:r>
      <w:r w:rsidRPr="004435D7">
        <w:rPr>
          <w:rFonts w:asciiTheme="minorHAnsi" w:hAnsiTheme="minorHAnsi" w:cs="Palatino Linotype"/>
          <w:spacing w:val="-3"/>
          <w:lang w:val="pl-PL"/>
        </w:rPr>
        <w:t xml:space="preserve">pokryć wszelkie koszty, wydatki i szkody z tym związane, w tym koszty zastępstwa procesowego i koszty sądowe. </w:t>
      </w:r>
    </w:p>
    <w:p w14:paraId="60ED00CF" w14:textId="77777777" w:rsidR="00850B7E" w:rsidRPr="004435D7" w:rsidRDefault="00850B7E" w:rsidP="00850B7E">
      <w:pPr>
        <w:pStyle w:val="Styl3"/>
        <w:numPr>
          <w:ilvl w:val="0"/>
          <w:numId w:val="0"/>
        </w:numPr>
        <w:spacing w:line="240" w:lineRule="auto"/>
        <w:rPr>
          <w:rFonts w:asciiTheme="minorHAnsi" w:eastAsia="TimesNewRoman,Bold" w:hAnsiTheme="minorHAnsi"/>
          <w:bCs/>
        </w:rPr>
      </w:pPr>
    </w:p>
    <w:p w14:paraId="7F44FC1B" w14:textId="5E24E641" w:rsidR="000D759C" w:rsidRPr="004435D7" w:rsidRDefault="000D759C" w:rsidP="00890024">
      <w:pPr>
        <w:autoSpaceDE w:val="0"/>
        <w:autoSpaceDN w:val="0"/>
        <w:adjustRightInd w:val="0"/>
        <w:spacing w:line="276" w:lineRule="auto"/>
        <w:jc w:val="center"/>
        <w:rPr>
          <w:rFonts w:asciiTheme="minorHAnsi" w:eastAsia="TimesNewRoman,Bold" w:hAnsiTheme="minorHAnsi"/>
          <w:b/>
          <w:bCs/>
          <w:sz w:val="22"/>
          <w:szCs w:val="22"/>
        </w:rPr>
      </w:pPr>
      <w:r w:rsidRPr="004435D7">
        <w:rPr>
          <w:rFonts w:asciiTheme="minorHAnsi" w:eastAsia="TimesNewRoman,Bold" w:hAnsiTheme="minorHAnsi"/>
          <w:b/>
          <w:bCs/>
          <w:sz w:val="22"/>
          <w:szCs w:val="22"/>
        </w:rPr>
        <w:t>§ 1</w:t>
      </w:r>
      <w:r w:rsidR="00526ECE">
        <w:rPr>
          <w:rFonts w:asciiTheme="minorHAnsi" w:eastAsia="TimesNewRoman,Bold" w:hAnsiTheme="minorHAnsi"/>
          <w:b/>
          <w:bCs/>
          <w:sz w:val="22"/>
          <w:szCs w:val="22"/>
        </w:rPr>
        <w:t>4</w:t>
      </w:r>
    </w:p>
    <w:p w14:paraId="1488A221" w14:textId="77777777" w:rsidR="000D759C" w:rsidRPr="004435D7" w:rsidRDefault="000D759C" w:rsidP="00890024">
      <w:pPr>
        <w:autoSpaceDE w:val="0"/>
        <w:autoSpaceDN w:val="0"/>
        <w:adjustRightInd w:val="0"/>
        <w:jc w:val="center"/>
        <w:rPr>
          <w:rFonts w:asciiTheme="minorHAnsi" w:eastAsia="TimesNewRoman,Bold" w:hAnsiTheme="minorHAnsi"/>
          <w:b/>
          <w:bCs/>
          <w:sz w:val="22"/>
          <w:szCs w:val="22"/>
        </w:rPr>
      </w:pPr>
      <w:r w:rsidRPr="004435D7">
        <w:rPr>
          <w:rFonts w:asciiTheme="minorHAnsi" w:eastAsia="TimesNewRoman,Bold" w:hAnsiTheme="minorHAnsi"/>
          <w:b/>
          <w:bCs/>
          <w:sz w:val="22"/>
          <w:szCs w:val="22"/>
        </w:rPr>
        <w:t>ZMIANY UMOWY</w:t>
      </w:r>
    </w:p>
    <w:p w14:paraId="58C08B74" w14:textId="77777777" w:rsidR="000D759C" w:rsidRPr="004435D7" w:rsidRDefault="000D759C" w:rsidP="00F4168C">
      <w:pPr>
        <w:pStyle w:val="Akapitzlist"/>
        <w:autoSpaceDE w:val="0"/>
        <w:autoSpaceDN w:val="0"/>
        <w:adjustRightInd w:val="0"/>
        <w:ind w:left="360"/>
        <w:jc w:val="center"/>
        <w:rPr>
          <w:rFonts w:asciiTheme="minorHAnsi" w:eastAsia="TimesNewRoman,Bold" w:hAnsiTheme="minorHAnsi"/>
          <w:bCs/>
          <w:sz w:val="22"/>
          <w:szCs w:val="22"/>
        </w:rPr>
      </w:pPr>
    </w:p>
    <w:p w14:paraId="6DB2B535" w14:textId="21A4D329" w:rsidR="000D759C" w:rsidRPr="004435D7" w:rsidRDefault="006C31A6" w:rsidP="00F4168C">
      <w:pPr>
        <w:autoSpaceDE w:val="0"/>
        <w:autoSpaceDN w:val="0"/>
        <w:adjustRightInd w:val="0"/>
        <w:jc w:val="both"/>
        <w:rPr>
          <w:rFonts w:asciiTheme="minorHAnsi" w:eastAsia="TimesNewRoman" w:hAnsiTheme="minorHAnsi"/>
          <w:sz w:val="22"/>
          <w:szCs w:val="22"/>
        </w:rPr>
      </w:pPr>
      <w:r w:rsidRPr="004435D7">
        <w:rPr>
          <w:rFonts w:asciiTheme="minorHAnsi" w:eastAsia="TimesNewRoman" w:hAnsiTheme="minorHAnsi"/>
          <w:sz w:val="22"/>
          <w:szCs w:val="22"/>
        </w:rPr>
        <w:t xml:space="preserve">1. </w:t>
      </w:r>
      <w:r w:rsidR="000D759C" w:rsidRPr="004435D7">
        <w:rPr>
          <w:rFonts w:asciiTheme="minorHAnsi" w:eastAsia="TimesNewRoman" w:hAnsiTheme="minorHAnsi"/>
          <w:sz w:val="22"/>
          <w:szCs w:val="22"/>
        </w:rPr>
        <w:t>Możliwość zmian postanowień zawartej umowy w stosunku do treści oferty, na po</w:t>
      </w:r>
      <w:r w:rsidRPr="004435D7">
        <w:rPr>
          <w:rFonts w:asciiTheme="minorHAnsi" w:eastAsia="TimesNewRoman" w:hAnsiTheme="minorHAnsi"/>
          <w:sz w:val="22"/>
          <w:szCs w:val="22"/>
        </w:rPr>
        <w:t>dstawie której dokonano wyboru W</w:t>
      </w:r>
      <w:r w:rsidR="000D759C" w:rsidRPr="004435D7">
        <w:rPr>
          <w:rFonts w:asciiTheme="minorHAnsi" w:eastAsia="TimesNewRoman" w:hAnsiTheme="minorHAnsi"/>
          <w:sz w:val="22"/>
          <w:szCs w:val="22"/>
        </w:rPr>
        <w:t>ykonawcy, w przypadku wystąpienia co najmniej jednej z</w:t>
      </w:r>
      <w:r w:rsidR="003712D6" w:rsidRPr="004435D7">
        <w:rPr>
          <w:rFonts w:asciiTheme="minorHAnsi" w:eastAsia="TimesNewRoman" w:hAnsiTheme="minorHAnsi"/>
          <w:sz w:val="22"/>
          <w:szCs w:val="22"/>
        </w:rPr>
        <w:t> </w:t>
      </w:r>
      <w:r w:rsidR="000D759C" w:rsidRPr="004435D7">
        <w:rPr>
          <w:rFonts w:asciiTheme="minorHAnsi" w:eastAsia="TimesNewRoman" w:hAnsiTheme="minorHAnsi"/>
          <w:sz w:val="22"/>
          <w:szCs w:val="22"/>
        </w:rPr>
        <w:t>okoliczności wymienionych poniżej, z uwzględnieniem podanych warunków ich wprowadzenia, tj</w:t>
      </w:r>
      <w:r w:rsidR="00BA50F5">
        <w:rPr>
          <w:rFonts w:asciiTheme="minorHAnsi" w:eastAsia="TimesNewRoman" w:hAnsiTheme="minorHAnsi"/>
          <w:sz w:val="22"/>
          <w:szCs w:val="22"/>
        </w:rPr>
        <w:t>.</w:t>
      </w:r>
      <w:r w:rsidR="000D759C" w:rsidRPr="004435D7">
        <w:rPr>
          <w:rFonts w:asciiTheme="minorHAnsi" w:eastAsia="TimesNewRoman" w:hAnsiTheme="minorHAnsi"/>
          <w:sz w:val="22"/>
          <w:szCs w:val="22"/>
        </w:rPr>
        <w:t xml:space="preserve">: </w:t>
      </w:r>
    </w:p>
    <w:p w14:paraId="7BDEAACF" w14:textId="08C5CA32" w:rsidR="000D759C" w:rsidRPr="00B271A7" w:rsidRDefault="00413D29" w:rsidP="00B271A7">
      <w:pPr>
        <w:autoSpaceDE w:val="0"/>
        <w:autoSpaceDN w:val="0"/>
        <w:adjustRightInd w:val="0"/>
        <w:jc w:val="both"/>
        <w:rPr>
          <w:rFonts w:asciiTheme="minorHAnsi" w:eastAsia="TimesNewRoman" w:hAnsiTheme="minorHAnsi"/>
          <w:sz w:val="22"/>
          <w:szCs w:val="22"/>
        </w:rPr>
      </w:pPr>
      <w:r w:rsidRPr="00413D29">
        <w:rPr>
          <w:rFonts w:asciiTheme="minorHAnsi" w:eastAsia="TimesNewRoman" w:hAnsiTheme="minorHAnsi"/>
          <w:sz w:val="22"/>
          <w:szCs w:val="22"/>
          <w:u w:val="single"/>
        </w:rPr>
        <w:t>1</w:t>
      </w:r>
      <w:r w:rsidRPr="00BA50F5">
        <w:rPr>
          <w:rFonts w:asciiTheme="minorHAnsi" w:eastAsia="TimesNewRoman" w:hAnsiTheme="minorHAnsi"/>
          <w:sz w:val="22"/>
          <w:szCs w:val="22"/>
          <w:u w:val="single"/>
        </w:rPr>
        <w:t>)</w:t>
      </w:r>
      <w:r w:rsidR="000D759C" w:rsidRPr="00BA50F5">
        <w:rPr>
          <w:rFonts w:asciiTheme="minorHAnsi" w:eastAsia="TimesNewRoman" w:hAnsiTheme="minorHAnsi"/>
          <w:sz w:val="22"/>
          <w:szCs w:val="22"/>
          <w:u w:val="single"/>
        </w:rPr>
        <w:t xml:space="preserve"> </w:t>
      </w:r>
      <w:r w:rsidR="000D759C" w:rsidRPr="00B271A7">
        <w:rPr>
          <w:rFonts w:asciiTheme="minorHAnsi" w:eastAsia="TimesNewRoman" w:hAnsiTheme="minorHAnsi"/>
          <w:sz w:val="22"/>
          <w:szCs w:val="22"/>
          <w:u w:val="single"/>
        </w:rPr>
        <w:t xml:space="preserve">odnośnie </w:t>
      </w:r>
      <w:r w:rsidR="00C15920" w:rsidRPr="00B271A7">
        <w:rPr>
          <w:rFonts w:asciiTheme="minorHAnsi" w:eastAsia="TimesNewRoman" w:hAnsiTheme="minorHAnsi"/>
          <w:sz w:val="22"/>
          <w:szCs w:val="22"/>
          <w:u w:val="single"/>
        </w:rPr>
        <w:t xml:space="preserve">do </w:t>
      </w:r>
      <w:r w:rsidR="000D759C" w:rsidRPr="00B271A7">
        <w:rPr>
          <w:rFonts w:asciiTheme="minorHAnsi" w:eastAsia="TimesNewRoman" w:hAnsiTheme="minorHAnsi"/>
          <w:sz w:val="22"/>
          <w:szCs w:val="22"/>
          <w:u w:val="single"/>
        </w:rPr>
        <w:t>zmian osobowych</w:t>
      </w:r>
      <w:r w:rsidR="000D759C" w:rsidRPr="00B271A7">
        <w:rPr>
          <w:rFonts w:asciiTheme="minorHAnsi" w:eastAsia="TimesNewRoman" w:hAnsiTheme="minorHAnsi"/>
          <w:sz w:val="22"/>
          <w:szCs w:val="22"/>
        </w:rPr>
        <w:t>:</w:t>
      </w:r>
    </w:p>
    <w:p w14:paraId="284BD172" w14:textId="10E1043C"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a</w:t>
      </w:r>
      <w:r w:rsidR="000D759C" w:rsidRPr="004435D7">
        <w:rPr>
          <w:rFonts w:asciiTheme="minorHAnsi" w:eastAsia="TimesNewRoman" w:hAnsiTheme="minorHAnsi"/>
          <w:sz w:val="22"/>
          <w:szCs w:val="22"/>
        </w:rPr>
        <w:t>) zmiana osób, przy pomocy których Wykonawca realizuje przedmiot umowy na inne legitymujące się co najmniej równoważnymi uprawnieniami, o których mowa w ustawie Prawo budowlane lub innych ustawach;</w:t>
      </w:r>
    </w:p>
    <w:p w14:paraId="7FAEBAD5" w14:textId="08C1AA61"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b</w:t>
      </w:r>
      <w:r w:rsidR="000D759C" w:rsidRPr="004435D7">
        <w:rPr>
          <w:rFonts w:asciiTheme="minorHAnsi" w:eastAsia="TimesNewRoman" w:hAnsiTheme="minorHAnsi"/>
          <w:sz w:val="22"/>
          <w:szCs w:val="22"/>
        </w:rPr>
        <w:t>) zmiana osób</w:t>
      </w:r>
      <w:r w:rsidR="00C15920" w:rsidRPr="004435D7">
        <w:rPr>
          <w:rFonts w:asciiTheme="minorHAnsi" w:eastAsia="TimesNewRoman" w:hAnsiTheme="minorHAnsi"/>
          <w:sz w:val="22"/>
          <w:szCs w:val="22"/>
        </w:rPr>
        <w:t>,</w:t>
      </w:r>
      <w:r w:rsidR="000D759C" w:rsidRPr="004435D7">
        <w:rPr>
          <w:rFonts w:asciiTheme="minorHAnsi" w:eastAsia="TimesNewRoman" w:hAnsiTheme="minorHAnsi"/>
          <w:sz w:val="22"/>
          <w:szCs w:val="22"/>
        </w:rPr>
        <w:t xml:space="preserve"> przy pomocy których Wykonawca realizuje przedmiot umowy, a od których wymagano określonego doświadczenia lub wykształcenia na inne legitymujące się doświadczeniem lub wykształceniem spełniającym wymóg SIWZ;</w:t>
      </w:r>
    </w:p>
    <w:p w14:paraId="6D4274F6" w14:textId="43EB3CD6" w:rsidR="000D759C" w:rsidRPr="00B271A7" w:rsidRDefault="00413D29" w:rsidP="00B271A7">
      <w:pPr>
        <w:autoSpaceDE w:val="0"/>
        <w:autoSpaceDN w:val="0"/>
        <w:adjustRightInd w:val="0"/>
        <w:jc w:val="both"/>
        <w:rPr>
          <w:rFonts w:asciiTheme="minorHAnsi" w:eastAsia="TimesNewRoman" w:hAnsiTheme="minorHAnsi"/>
          <w:sz w:val="22"/>
          <w:szCs w:val="22"/>
        </w:rPr>
      </w:pPr>
      <w:r w:rsidRPr="00413D29">
        <w:rPr>
          <w:rFonts w:asciiTheme="minorHAnsi" w:eastAsia="TimesNewRoman" w:hAnsiTheme="minorHAnsi"/>
          <w:sz w:val="22"/>
          <w:szCs w:val="22"/>
          <w:u w:val="single"/>
        </w:rPr>
        <w:t>2)</w:t>
      </w:r>
      <w:r w:rsidR="000D759C" w:rsidRPr="00413D29">
        <w:rPr>
          <w:rFonts w:asciiTheme="minorHAnsi" w:eastAsia="TimesNewRoman" w:hAnsiTheme="minorHAnsi"/>
          <w:sz w:val="22"/>
          <w:szCs w:val="22"/>
          <w:u w:val="single"/>
        </w:rPr>
        <w:t xml:space="preserve"> </w:t>
      </w:r>
      <w:r w:rsidR="000D759C" w:rsidRPr="00B271A7">
        <w:rPr>
          <w:rFonts w:asciiTheme="minorHAnsi" w:eastAsia="TimesNewRoman" w:hAnsiTheme="minorHAnsi"/>
          <w:sz w:val="22"/>
          <w:szCs w:val="22"/>
          <w:u w:val="single"/>
        </w:rPr>
        <w:t>pozostałe zmiany</w:t>
      </w:r>
      <w:r w:rsidR="000D759C" w:rsidRPr="00B271A7">
        <w:rPr>
          <w:rFonts w:asciiTheme="minorHAnsi" w:eastAsia="TimesNewRoman" w:hAnsiTheme="minorHAnsi"/>
          <w:sz w:val="22"/>
          <w:szCs w:val="22"/>
        </w:rPr>
        <w:t>:</w:t>
      </w:r>
    </w:p>
    <w:p w14:paraId="298DFDAD" w14:textId="6AA7A607"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a</w:t>
      </w:r>
      <w:r w:rsidR="000D759C" w:rsidRPr="004435D7">
        <w:rPr>
          <w:rFonts w:asciiTheme="minorHAnsi" w:eastAsia="TimesNewRoman" w:hAnsiTheme="minorHAnsi"/>
          <w:sz w:val="22"/>
          <w:szCs w:val="22"/>
        </w:rPr>
        <w:t>) rezygnacja przez Zamawiającego z realizacji części przedmiotu umowy.</w:t>
      </w:r>
    </w:p>
    <w:p w14:paraId="47499683" w14:textId="60CE137B"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b</w:t>
      </w:r>
      <w:r w:rsidR="00C15920" w:rsidRPr="004435D7">
        <w:rPr>
          <w:rFonts w:asciiTheme="minorHAnsi" w:eastAsia="TimesNewRoman" w:hAnsiTheme="minorHAnsi"/>
          <w:sz w:val="22"/>
          <w:szCs w:val="22"/>
        </w:rPr>
        <w:t xml:space="preserve">) </w:t>
      </w:r>
      <w:r w:rsidR="000D759C" w:rsidRPr="004435D7">
        <w:rPr>
          <w:rFonts w:asciiTheme="minorHAnsi" w:eastAsia="TimesNewRoman" w:hAnsiTheme="minorHAnsi"/>
          <w:sz w:val="22"/>
          <w:szCs w:val="22"/>
        </w:rPr>
        <w:t>kolizja z planowanymi lub równolegle prowadzonymi przez inne podmioty inwestycjami, w takim przypadku zmiany w umowie zostaną ograniczone do zmian koniecznych powodujących uniknięcie kolizji;</w:t>
      </w:r>
    </w:p>
    <w:p w14:paraId="6D1FF00F" w14:textId="70A26F94"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c</w:t>
      </w:r>
      <w:r w:rsidR="000D759C" w:rsidRPr="004435D7">
        <w:rPr>
          <w:rFonts w:asciiTheme="minorHAnsi" w:eastAsia="TimesNewRoman" w:hAnsiTheme="minorHAnsi"/>
          <w:sz w:val="22"/>
          <w:szCs w:val="22"/>
        </w:rPr>
        <w:t>) wydłużen</w:t>
      </w:r>
      <w:r w:rsidR="00C15920" w:rsidRPr="004435D7">
        <w:rPr>
          <w:rFonts w:asciiTheme="minorHAnsi" w:eastAsia="TimesNewRoman" w:hAnsiTheme="minorHAnsi"/>
          <w:sz w:val="22"/>
          <w:szCs w:val="22"/>
        </w:rPr>
        <w:t>ie okresu gwarancji lub rękojmi</w:t>
      </w:r>
      <w:r w:rsidR="000D759C" w:rsidRPr="004435D7">
        <w:rPr>
          <w:rFonts w:asciiTheme="minorHAnsi" w:eastAsia="TimesNewRoman" w:hAnsiTheme="minorHAnsi"/>
          <w:sz w:val="22"/>
          <w:szCs w:val="22"/>
        </w:rPr>
        <w:t xml:space="preserve"> o dowolny okres;</w:t>
      </w:r>
    </w:p>
    <w:p w14:paraId="7D4972CC" w14:textId="58100AB6"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d</w:t>
      </w:r>
      <w:r w:rsidR="000D759C" w:rsidRPr="004435D7">
        <w:rPr>
          <w:rFonts w:asciiTheme="minorHAnsi" w:eastAsia="TimesNewRoman" w:hAnsiTheme="minorHAnsi"/>
          <w:sz w:val="22"/>
          <w:szCs w:val="22"/>
        </w:rPr>
        <w:t>) zmiany będące następstwem okoliczności leżą</w:t>
      </w:r>
      <w:r w:rsidR="006D6CA9" w:rsidRPr="004435D7">
        <w:rPr>
          <w:rFonts w:asciiTheme="minorHAnsi" w:eastAsia="TimesNewRoman" w:hAnsiTheme="minorHAnsi"/>
          <w:sz w:val="22"/>
          <w:szCs w:val="22"/>
        </w:rPr>
        <w:t>cych po stronie Zamawiającego, w </w:t>
      </w:r>
      <w:r w:rsidR="000D759C" w:rsidRPr="004435D7">
        <w:rPr>
          <w:rFonts w:asciiTheme="minorHAnsi" w:eastAsia="TimesNewRoman" w:hAnsiTheme="minorHAnsi"/>
          <w:sz w:val="22"/>
          <w:szCs w:val="22"/>
        </w:rPr>
        <w:t>szczególności;</w:t>
      </w:r>
    </w:p>
    <w:p w14:paraId="05C5E5FD" w14:textId="5F3EC6D7" w:rsidR="000D759C" w:rsidRPr="004435D7"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w:t>
      </w:r>
      <w:r w:rsidR="000D759C" w:rsidRPr="004435D7">
        <w:rPr>
          <w:rFonts w:asciiTheme="minorHAnsi" w:eastAsia="TimesNewRoman" w:hAnsiTheme="minorHAnsi"/>
          <w:sz w:val="22"/>
          <w:szCs w:val="22"/>
        </w:rPr>
        <w:t xml:space="preserve"> wstrzymanie realizacji umowy przez Zamawiającego, wówczas termin wykonania umowy może u</w:t>
      </w:r>
      <w:r w:rsidR="006D6CA9" w:rsidRPr="004435D7">
        <w:rPr>
          <w:rFonts w:asciiTheme="minorHAnsi" w:eastAsia="TimesNewRoman" w:hAnsiTheme="minorHAnsi"/>
          <w:sz w:val="22"/>
          <w:szCs w:val="22"/>
        </w:rPr>
        <w:t xml:space="preserve">lec odpowiedniemu przedłużeniu </w:t>
      </w:r>
      <w:r w:rsidR="000D759C" w:rsidRPr="004435D7">
        <w:rPr>
          <w:rFonts w:asciiTheme="minorHAnsi" w:eastAsia="TimesNewRoman" w:hAnsiTheme="minorHAnsi"/>
          <w:sz w:val="22"/>
          <w:szCs w:val="22"/>
        </w:rPr>
        <w:t>o czas niezbędny do zakończenia wykonywania jej przedmiotu w sposób należyty, nie dłużej jednak niż o okres trwania tych okoliczności.</w:t>
      </w:r>
    </w:p>
    <w:p w14:paraId="1414C15A" w14:textId="054E7B6F" w:rsidR="000D759C" w:rsidRDefault="00413D29" w:rsidP="00F4168C">
      <w:pPr>
        <w:pStyle w:val="Akapitzlist"/>
        <w:autoSpaceDE w:val="0"/>
        <w:autoSpaceDN w:val="0"/>
        <w:adjustRightInd w:val="0"/>
        <w:ind w:left="360"/>
        <w:jc w:val="both"/>
        <w:rPr>
          <w:rFonts w:asciiTheme="minorHAnsi" w:eastAsia="TimesNewRoman" w:hAnsiTheme="minorHAnsi"/>
          <w:sz w:val="22"/>
          <w:szCs w:val="22"/>
        </w:rPr>
      </w:pPr>
      <w:r>
        <w:rPr>
          <w:rFonts w:asciiTheme="minorHAnsi" w:eastAsia="TimesNewRoman" w:hAnsiTheme="minorHAnsi"/>
          <w:sz w:val="22"/>
          <w:szCs w:val="22"/>
        </w:rPr>
        <w:t>-</w:t>
      </w:r>
      <w:r w:rsidR="000D759C" w:rsidRPr="004435D7">
        <w:rPr>
          <w:rFonts w:asciiTheme="minorHAnsi" w:eastAsia="TimesNewRoman" w:hAnsiTheme="minorHAnsi"/>
          <w:sz w:val="22"/>
          <w:szCs w:val="22"/>
        </w:rPr>
        <w:t xml:space="preserve"> konieczność wprowadzenia zmian w dokumentacji projektowej, wówczas termin wykonania umowy może </w:t>
      </w:r>
      <w:r w:rsidR="00DE5024" w:rsidRPr="004435D7">
        <w:rPr>
          <w:rFonts w:asciiTheme="minorHAnsi" w:eastAsia="TimesNewRoman" w:hAnsiTheme="minorHAnsi"/>
          <w:sz w:val="22"/>
          <w:szCs w:val="22"/>
        </w:rPr>
        <w:t>ulec odpowiedniemu przedłużeniu</w:t>
      </w:r>
      <w:r w:rsidR="000D759C" w:rsidRPr="004435D7">
        <w:rPr>
          <w:rFonts w:asciiTheme="minorHAnsi" w:eastAsia="TimesNewRoman" w:hAnsiTheme="minorHAnsi"/>
          <w:sz w:val="22"/>
          <w:szCs w:val="22"/>
        </w:rPr>
        <w:t xml:space="preserve"> o czas niezbędny do zakończenia wykonywania jej przedmiotu w sposób należyty, nie dłużej jednak niż o okres trwania tych okoliczności</w:t>
      </w:r>
      <w:r w:rsidR="00526ECE">
        <w:rPr>
          <w:rFonts w:asciiTheme="minorHAnsi" w:eastAsia="TimesNewRoman" w:hAnsiTheme="minorHAnsi"/>
          <w:sz w:val="22"/>
          <w:szCs w:val="22"/>
        </w:rPr>
        <w:t>;</w:t>
      </w:r>
    </w:p>
    <w:p w14:paraId="73BA36CF" w14:textId="224B1F27" w:rsidR="00526ECE" w:rsidRPr="005E0073" w:rsidRDefault="00413D29" w:rsidP="005E0073">
      <w:pPr>
        <w:autoSpaceDE w:val="0"/>
        <w:autoSpaceDN w:val="0"/>
        <w:adjustRightInd w:val="0"/>
        <w:spacing w:line="276" w:lineRule="auto"/>
        <w:jc w:val="both"/>
        <w:rPr>
          <w:rFonts w:asciiTheme="minorHAnsi" w:hAnsiTheme="minorHAnsi" w:cstheme="minorHAnsi"/>
          <w:sz w:val="22"/>
          <w:szCs w:val="22"/>
          <w:u w:val="single"/>
        </w:rPr>
      </w:pPr>
      <w:r>
        <w:rPr>
          <w:rFonts w:asciiTheme="minorHAnsi" w:eastAsia="TimesNewRoman" w:hAnsiTheme="minorHAnsi" w:cstheme="minorHAnsi"/>
          <w:sz w:val="22"/>
          <w:szCs w:val="22"/>
          <w:u w:val="single"/>
        </w:rPr>
        <w:t>3)</w:t>
      </w:r>
      <w:r w:rsidR="00526ECE" w:rsidRPr="005E0073">
        <w:rPr>
          <w:rFonts w:asciiTheme="minorHAnsi" w:eastAsia="TimesNewRoman" w:hAnsiTheme="minorHAnsi" w:cstheme="minorHAnsi"/>
          <w:sz w:val="22"/>
          <w:szCs w:val="22"/>
          <w:u w:val="single"/>
        </w:rPr>
        <w:t xml:space="preserve"> odnośnie do wysokości wynagrodzenia w razie:</w:t>
      </w:r>
    </w:p>
    <w:p w14:paraId="49D59C48" w14:textId="77777777" w:rsidR="00526ECE" w:rsidRPr="005E0073" w:rsidRDefault="00526ECE" w:rsidP="00107A1D">
      <w:pPr>
        <w:pStyle w:val="Akapitzlist"/>
        <w:numPr>
          <w:ilvl w:val="1"/>
          <w:numId w:val="28"/>
        </w:numPr>
        <w:tabs>
          <w:tab w:val="left" w:pos="1134"/>
        </w:tabs>
        <w:autoSpaceDE w:val="0"/>
        <w:autoSpaceDN w:val="0"/>
        <w:adjustRightInd w:val="0"/>
        <w:ind w:left="1068"/>
        <w:jc w:val="both"/>
        <w:rPr>
          <w:rFonts w:asciiTheme="minorHAnsi" w:eastAsia="TimesNewRoman" w:hAnsiTheme="minorHAnsi" w:cstheme="minorHAnsi"/>
          <w:sz w:val="22"/>
          <w:szCs w:val="22"/>
        </w:rPr>
      </w:pPr>
      <w:r w:rsidRPr="005E0073">
        <w:rPr>
          <w:rFonts w:asciiTheme="minorHAnsi" w:eastAsia="TimesNewRoman" w:hAnsiTheme="minorHAnsi" w:cstheme="minorHAnsi"/>
          <w:sz w:val="22"/>
          <w:szCs w:val="22"/>
        </w:rPr>
        <w:t>zmiany stawki podatku od towarów i usług;</w:t>
      </w:r>
    </w:p>
    <w:p w14:paraId="22D96461" w14:textId="77777777" w:rsidR="00526ECE" w:rsidRPr="005E0073" w:rsidRDefault="00526ECE" w:rsidP="00107A1D">
      <w:pPr>
        <w:pStyle w:val="Akapitzlist"/>
        <w:numPr>
          <w:ilvl w:val="1"/>
          <w:numId w:val="28"/>
        </w:numPr>
        <w:tabs>
          <w:tab w:val="left" w:pos="1134"/>
        </w:tabs>
        <w:autoSpaceDE w:val="0"/>
        <w:autoSpaceDN w:val="0"/>
        <w:adjustRightInd w:val="0"/>
        <w:ind w:left="1068"/>
        <w:jc w:val="both"/>
        <w:rPr>
          <w:rFonts w:asciiTheme="minorHAnsi" w:eastAsia="TimesNewRoman" w:hAnsiTheme="minorHAnsi" w:cstheme="minorHAnsi"/>
          <w:sz w:val="22"/>
          <w:szCs w:val="22"/>
        </w:rPr>
      </w:pPr>
      <w:r w:rsidRPr="005E0073">
        <w:rPr>
          <w:rFonts w:asciiTheme="minorHAnsi" w:hAnsiTheme="minorHAnsi" w:cstheme="minorHAnsi"/>
          <w:sz w:val="22"/>
          <w:szCs w:val="22"/>
        </w:rPr>
        <w:lastRenderedPageBreak/>
        <w:t>zmiany wysokości minimalnego wynagrodzenia za pracę albo wysokości minimalnej stawki godzinowej, ustalonych na podstawie przepisów ustawy z dnia 10 października 2002 r. o minimalnym wynagrodzeniu za pracę;</w:t>
      </w:r>
    </w:p>
    <w:p w14:paraId="08EC9823" w14:textId="77777777" w:rsidR="00526ECE" w:rsidRPr="005E0073" w:rsidRDefault="00526ECE" w:rsidP="00107A1D">
      <w:pPr>
        <w:pStyle w:val="Akapitzlist"/>
        <w:numPr>
          <w:ilvl w:val="1"/>
          <w:numId w:val="28"/>
        </w:numPr>
        <w:tabs>
          <w:tab w:val="left" w:pos="1134"/>
        </w:tabs>
        <w:autoSpaceDE w:val="0"/>
        <w:autoSpaceDN w:val="0"/>
        <w:adjustRightInd w:val="0"/>
        <w:ind w:left="1068"/>
        <w:jc w:val="both"/>
        <w:rPr>
          <w:rFonts w:asciiTheme="minorHAnsi" w:eastAsia="TimesNewRoman" w:hAnsiTheme="minorHAnsi" w:cstheme="minorHAnsi"/>
          <w:sz w:val="22"/>
          <w:szCs w:val="22"/>
        </w:rPr>
      </w:pPr>
      <w:r w:rsidRPr="005E0073">
        <w:rPr>
          <w:rFonts w:asciiTheme="minorHAnsi" w:hAnsiTheme="minorHAnsi" w:cstheme="minorHAnsi"/>
          <w:sz w:val="22"/>
          <w:szCs w:val="22"/>
        </w:rPr>
        <w:t>zmiany zasad podlegania ubezpieczeniom społecznym lub ubezpieczeniu zdrowotnemu lub wysokości stawki składki na ubezpieczenia społeczne lub zdrowotne;</w:t>
      </w:r>
    </w:p>
    <w:p w14:paraId="77952159" w14:textId="77777777" w:rsidR="00526ECE" w:rsidRPr="00526ECE" w:rsidRDefault="00526ECE" w:rsidP="00107A1D">
      <w:pPr>
        <w:pStyle w:val="Akapitzlist"/>
        <w:numPr>
          <w:ilvl w:val="1"/>
          <w:numId w:val="28"/>
        </w:numPr>
        <w:tabs>
          <w:tab w:val="left" w:pos="1134"/>
        </w:tabs>
        <w:autoSpaceDE w:val="0"/>
        <w:autoSpaceDN w:val="0"/>
        <w:adjustRightInd w:val="0"/>
        <w:ind w:left="1068"/>
        <w:jc w:val="both"/>
        <w:rPr>
          <w:rFonts w:asciiTheme="minorHAnsi" w:eastAsia="TimesNewRoman" w:hAnsiTheme="minorHAnsi" w:cstheme="minorHAnsi"/>
          <w:sz w:val="22"/>
          <w:szCs w:val="22"/>
        </w:rPr>
      </w:pPr>
      <w:r w:rsidRPr="00526ECE">
        <w:rPr>
          <w:rFonts w:asciiTheme="minorHAnsi" w:hAnsiTheme="minorHAnsi" w:cstheme="minorHAnsi"/>
          <w:sz w:val="22"/>
          <w:szCs w:val="22"/>
        </w:rPr>
        <w:t>zmiany zasad gromadzenia i wysokości wpłat do pracowniczych planów kapitałowych, o których mowa w ustawie z dnia 4 października 2018 r. o pracowniczych planach kapitałowych,</w:t>
      </w:r>
    </w:p>
    <w:p w14:paraId="2F2D3ABC" w14:textId="65272B97" w:rsidR="00526ECE" w:rsidRDefault="00526ECE" w:rsidP="00BA50F5">
      <w:pPr>
        <w:pStyle w:val="Akapitzlist"/>
        <w:tabs>
          <w:tab w:val="left" w:pos="1134"/>
        </w:tabs>
        <w:autoSpaceDE w:val="0"/>
        <w:autoSpaceDN w:val="0"/>
        <w:adjustRightInd w:val="0"/>
        <w:ind w:left="1068"/>
        <w:jc w:val="both"/>
        <w:rPr>
          <w:rFonts w:asciiTheme="minorHAnsi" w:hAnsiTheme="minorHAnsi" w:cstheme="minorHAnsi"/>
          <w:sz w:val="22"/>
          <w:szCs w:val="22"/>
        </w:rPr>
      </w:pPr>
      <w:r w:rsidRPr="00526ECE">
        <w:rPr>
          <w:rFonts w:asciiTheme="minorHAnsi" w:hAnsiTheme="minorHAnsi" w:cstheme="minorHAnsi"/>
          <w:sz w:val="22"/>
          <w:szCs w:val="22"/>
        </w:rPr>
        <w:t>oraz jeżeli zmiana ta lub zmiany te będą miały wpływ na koszty wykonania zamówienia przez Wykonawcę – zastosowanie mają zasady wprowadzania zmian wysokości wynagrodzenia</w:t>
      </w:r>
      <w:r>
        <w:rPr>
          <w:rFonts w:asciiTheme="minorHAnsi" w:hAnsiTheme="minorHAnsi" w:cstheme="minorHAnsi"/>
          <w:sz w:val="22"/>
          <w:szCs w:val="22"/>
        </w:rPr>
        <w:t xml:space="preserve"> </w:t>
      </w:r>
      <w:r w:rsidRPr="00526ECE">
        <w:rPr>
          <w:rFonts w:asciiTheme="minorHAnsi" w:hAnsiTheme="minorHAnsi" w:cstheme="minorHAnsi"/>
          <w:sz w:val="22"/>
          <w:szCs w:val="22"/>
        </w:rPr>
        <w:t>należnego Wykonawcy określone poniżej.</w:t>
      </w:r>
    </w:p>
    <w:p w14:paraId="2AC0290E" w14:textId="77777777" w:rsidR="005E0073" w:rsidRPr="00526ECE" w:rsidRDefault="005E0073" w:rsidP="005E0073">
      <w:pPr>
        <w:pStyle w:val="Akapitzlist"/>
        <w:tabs>
          <w:tab w:val="left" w:pos="1134"/>
        </w:tabs>
        <w:autoSpaceDE w:val="0"/>
        <w:autoSpaceDN w:val="0"/>
        <w:adjustRightInd w:val="0"/>
        <w:spacing w:line="276" w:lineRule="auto"/>
        <w:ind w:left="1068"/>
        <w:jc w:val="both"/>
        <w:rPr>
          <w:rFonts w:asciiTheme="minorHAnsi" w:eastAsia="TimesNewRoman" w:hAnsiTheme="minorHAnsi" w:cstheme="minorHAnsi"/>
          <w:sz w:val="22"/>
          <w:szCs w:val="22"/>
        </w:rPr>
      </w:pPr>
    </w:p>
    <w:p w14:paraId="75330B3F" w14:textId="77777777" w:rsidR="00526ECE" w:rsidRPr="00526ECE" w:rsidRDefault="00526ECE" w:rsidP="00BA50F5">
      <w:pPr>
        <w:pStyle w:val="Akapitzlist"/>
        <w:tabs>
          <w:tab w:val="left" w:pos="426"/>
        </w:tabs>
        <w:spacing w:after="120"/>
        <w:ind w:left="426"/>
        <w:jc w:val="both"/>
        <w:rPr>
          <w:rFonts w:asciiTheme="minorHAnsi" w:hAnsiTheme="minorHAnsi" w:cstheme="minorHAnsi"/>
          <w:sz w:val="22"/>
          <w:szCs w:val="22"/>
        </w:rPr>
      </w:pPr>
      <w:r w:rsidRPr="00526ECE">
        <w:rPr>
          <w:rFonts w:asciiTheme="minorHAnsi" w:hAnsiTheme="minorHAnsi" w:cstheme="minorHAnsi"/>
          <w:sz w:val="22"/>
          <w:szCs w:val="22"/>
        </w:rPr>
        <w:t>Zwiększenie lub obniżenie cen jednostkowych możliwe będzie, o ile zmiana tam przewidziana będzie miała wpływ na koszty wykonania zamówienia przez Wykonawcę powodując ich zwiększenie lub obniżenie w stosunku do szacowanych przez niego przy składaniu oferty.</w:t>
      </w:r>
    </w:p>
    <w:p w14:paraId="42435EA2" w14:textId="77777777" w:rsidR="00526ECE" w:rsidRPr="00526ECE" w:rsidRDefault="00526ECE" w:rsidP="00BA50F5">
      <w:pPr>
        <w:pStyle w:val="Akapitzlist"/>
        <w:tabs>
          <w:tab w:val="left" w:pos="426"/>
        </w:tabs>
        <w:spacing w:after="120"/>
        <w:ind w:left="426"/>
        <w:jc w:val="both"/>
        <w:rPr>
          <w:rFonts w:asciiTheme="minorHAnsi" w:hAnsiTheme="minorHAnsi" w:cstheme="minorHAnsi"/>
          <w:sz w:val="22"/>
          <w:szCs w:val="22"/>
        </w:rPr>
      </w:pPr>
      <w:r w:rsidRPr="00526ECE">
        <w:rPr>
          <w:rFonts w:asciiTheme="minorHAnsi" w:hAnsiTheme="minorHAnsi" w:cstheme="minorHAnsi"/>
          <w:sz w:val="22"/>
          <w:szCs w:val="22"/>
        </w:rPr>
        <w:t xml:space="preserve">Przy określeniu wpływu tych zmian na koszty wykonania zamówienia przez Wykonawcę nie będą uwzględniane zmiany dotyczące osób, które nie uczestniczą bezpośrednio w realizacji zamówienia. Zwiększenie lub obniżenie cen jednostkowych będzie możliwe odpowiednio do zmiany kosztów wykonania zamówienia przez Wykonawcę. </w:t>
      </w:r>
    </w:p>
    <w:p w14:paraId="2D923250" w14:textId="23D514DA" w:rsidR="00526ECE" w:rsidRPr="00526ECE" w:rsidRDefault="00526ECE" w:rsidP="00BA50F5">
      <w:pPr>
        <w:pStyle w:val="Akapitzlist"/>
        <w:tabs>
          <w:tab w:val="left" w:pos="426"/>
        </w:tabs>
        <w:spacing w:after="120"/>
        <w:ind w:left="426"/>
        <w:jc w:val="both"/>
        <w:rPr>
          <w:rFonts w:asciiTheme="minorHAnsi" w:hAnsiTheme="minorHAnsi" w:cstheme="minorHAnsi"/>
          <w:sz w:val="22"/>
          <w:szCs w:val="22"/>
        </w:rPr>
      </w:pPr>
      <w:r w:rsidRPr="00526ECE">
        <w:rPr>
          <w:rFonts w:asciiTheme="minorHAnsi" w:hAnsiTheme="minorHAnsi" w:cstheme="minorHAnsi"/>
          <w:sz w:val="22"/>
          <w:szCs w:val="22"/>
        </w:rPr>
        <w:t xml:space="preserve">Zmiana wysokości wynagrodzenia w przypadku zaistnienia przesłanki, o której mowa pod </w:t>
      </w:r>
      <w:r>
        <w:rPr>
          <w:rFonts w:asciiTheme="minorHAnsi" w:hAnsiTheme="minorHAnsi" w:cstheme="minorHAnsi"/>
          <w:sz w:val="22"/>
          <w:szCs w:val="22"/>
        </w:rPr>
        <w:t>pkt</w:t>
      </w:r>
      <w:r w:rsidRPr="00526ECE">
        <w:rPr>
          <w:rFonts w:asciiTheme="minorHAnsi" w:hAnsiTheme="minorHAnsi" w:cstheme="minorHAnsi"/>
          <w:sz w:val="22"/>
          <w:szCs w:val="22"/>
        </w:rPr>
        <w:t xml:space="preserve">. </w:t>
      </w:r>
      <w:r>
        <w:rPr>
          <w:rFonts w:asciiTheme="minorHAnsi" w:hAnsiTheme="minorHAnsi" w:cstheme="minorHAnsi"/>
          <w:sz w:val="22"/>
          <w:szCs w:val="22"/>
        </w:rPr>
        <w:t>4)</w:t>
      </w:r>
      <w:r w:rsidRPr="00526ECE">
        <w:rPr>
          <w:rFonts w:asciiTheme="minorHAnsi" w:hAnsiTheme="minorHAnsi" w:cstheme="minorHAnsi"/>
          <w:sz w:val="22"/>
          <w:szCs w:val="22"/>
        </w:rPr>
        <w:t xml:space="preserve"> powyżej, będzie obejmować wyłącznie część wynagrodzenia należnego Wykonawcy, w odniesieniu do której nastąpiła zmiana wysokości kosztów wykonania umowy przez Wykonawcę w związku z zawarciem lub realizacją umowy o prowadzenie pracowniczych planów kapitałowych, o której mowa w art. 14 ust. 1 Ustawy z dnia 4 października 2018 r. o pracowniczych planach kapitałowych (Dz. U. 2018, poz. 2215). W przypadku zmiany, o której mowa w ust. 2 pkt. 4, wynagrodzenie Wykonawcy ulegnie zmianie o sumę wzrostu kosztów realizacji przedmiotu umowy wynikającą z wpłat do pracowniczych planów kapitałowych.</w:t>
      </w:r>
    </w:p>
    <w:p w14:paraId="5CA0E926" w14:textId="77777777" w:rsidR="00526ECE" w:rsidRPr="00526ECE" w:rsidRDefault="00526ECE" w:rsidP="00BA50F5">
      <w:pPr>
        <w:pStyle w:val="Akapitzlist"/>
        <w:spacing w:after="120"/>
        <w:ind w:left="426"/>
        <w:jc w:val="both"/>
        <w:rPr>
          <w:rFonts w:asciiTheme="minorHAnsi" w:hAnsiTheme="minorHAnsi" w:cstheme="minorHAnsi"/>
          <w:sz w:val="22"/>
          <w:szCs w:val="22"/>
        </w:rPr>
      </w:pPr>
      <w:r w:rsidRPr="00526ECE">
        <w:rPr>
          <w:rFonts w:asciiTheme="minorHAnsi" w:hAnsiTheme="minorHAnsi" w:cstheme="minorHAnsi"/>
          <w:sz w:val="22"/>
          <w:szCs w:val="22"/>
        </w:rPr>
        <w:t>Wykonawca może zwrócić się do Zamawiającego z wnioskiem o zmianę umowy. Wniosek powinien mieć formę pisemną i zawierać uzasadnienie oraz propozycję zmiany umowy, w szczególności w zakresie wysokości wynagrodzenia.</w:t>
      </w:r>
      <w:r w:rsidRPr="00526ECE">
        <w:rPr>
          <w:rFonts w:asciiTheme="minorHAnsi" w:hAnsiTheme="minorHAnsi" w:cstheme="minorHAnsi"/>
          <w:i/>
          <w:iCs/>
          <w:sz w:val="22"/>
          <w:szCs w:val="22"/>
        </w:rPr>
        <w:t xml:space="preserve"> </w:t>
      </w:r>
      <w:r w:rsidRPr="00526ECE">
        <w:rPr>
          <w:rFonts w:asciiTheme="minorHAnsi" w:hAnsiTheme="minorHAnsi" w:cstheme="minorHAnsi"/>
          <w:sz w:val="22"/>
          <w:szCs w:val="22"/>
        </w:rPr>
        <w:t>Wykonawca wraz ze złożonym wnioskiem zobowiązany jest wykazać Zamawiającemu wpływ zmian na koszty wykonania przez niego zamówienia, a w przypadku wystąpienia z wnioskiem przez Zamawiającego - w terminie 7 dni od doręczenia mu wniosku, wykazać Zamawiającemu wpływ zmian lub jego brak na koszty wykonania przez niego zamówienia. W szczególności Wykonawca zobowiązany jest określić: przyjęte przez Wykonawcę zasady kalkulacji wysokości kosztów wykonania umowy oraz założenia co do wysokości przyszłych kosztów wykonania umowy wraz z dokumentami potwierdzającymi prawidłowość przyjętych założeń, wykazanie wpływu zmian na wysokość kosztów wykonania umowy przez Wykonawcę, szczegółową kalkulację proponowanej zmiany umowy oraz wykazanie adekwatności propozycji zmiany wysokości kosztów wykonania umowy przez Wykonawcę.</w:t>
      </w:r>
    </w:p>
    <w:p w14:paraId="241D3897" w14:textId="77777777" w:rsidR="00526ECE" w:rsidRPr="00526ECE" w:rsidRDefault="00526ECE" w:rsidP="00BA50F5">
      <w:pPr>
        <w:pStyle w:val="Akapitzlist"/>
        <w:spacing w:after="120"/>
        <w:ind w:left="426"/>
        <w:jc w:val="both"/>
        <w:rPr>
          <w:rFonts w:asciiTheme="minorHAnsi" w:hAnsiTheme="minorHAnsi" w:cstheme="minorHAnsi"/>
          <w:sz w:val="22"/>
          <w:szCs w:val="22"/>
        </w:rPr>
      </w:pPr>
      <w:r w:rsidRPr="00526ECE">
        <w:rPr>
          <w:rFonts w:asciiTheme="minorHAnsi" w:hAnsiTheme="minorHAnsi" w:cstheme="minorHAnsi"/>
          <w:sz w:val="22"/>
          <w:szCs w:val="22"/>
        </w:rPr>
        <w:t>Zamawiający może zwrócić się do Wykonawcy o uzupełnienie otrzymanych dokumentów w szczególności poprzez przekazanie dodatkowych wyjaśnień, informacji lub dokumentów (oryginałów do wglądu lub kopii potwierdzonych za zgodność z oryginałami).</w:t>
      </w:r>
    </w:p>
    <w:p w14:paraId="1010ADE8" w14:textId="77777777" w:rsidR="00526ECE" w:rsidRPr="00526ECE" w:rsidRDefault="00526ECE" w:rsidP="00BA50F5">
      <w:pPr>
        <w:pStyle w:val="Akapitzlist"/>
        <w:spacing w:after="120"/>
        <w:ind w:left="426"/>
        <w:jc w:val="both"/>
        <w:rPr>
          <w:rFonts w:asciiTheme="minorHAnsi" w:hAnsiTheme="minorHAnsi" w:cstheme="minorHAnsi"/>
          <w:sz w:val="22"/>
          <w:szCs w:val="22"/>
        </w:rPr>
      </w:pPr>
      <w:r w:rsidRPr="00526ECE">
        <w:rPr>
          <w:rFonts w:asciiTheme="minorHAnsi" w:hAnsiTheme="minorHAnsi" w:cstheme="minorHAnsi"/>
          <w:sz w:val="22"/>
          <w:szCs w:val="22"/>
        </w:rPr>
        <w:t>Zamawiający może przekazać Wykonawcy pisemny wniosek w sprawie zmiany wynagrodzenia Wykonawcy. Wniosek taki powinien zawierać co najmniej propozycję zmiany umowy w zakresie wysokości wynagrodzenia oraz powołanie zmian przepisów. Zamawiający może zwrócić się do Wykonawcy o udzielenie informacji lub przekazanie wyjaśnień lub dokumentów (oryginałów do wglądu lub kopii potwierdzonych za zgodność z oryginałami) niezbędnych do oceny przez Zamawiającego, czy zmiany powyższe są uzasadnione.</w:t>
      </w:r>
    </w:p>
    <w:p w14:paraId="7B4A5423" w14:textId="77777777" w:rsidR="000D759C" w:rsidRPr="00761805" w:rsidRDefault="000D759C" w:rsidP="00BA50F5">
      <w:pPr>
        <w:autoSpaceDE w:val="0"/>
        <w:autoSpaceDN w:val="0"/>
        <w:adjustRightInd w:val="0"/>
        <w:jc w:val="both"/>
        <w:rPr>
          <w:rFonts w:asciiTheme="minorHAnsi" w:eastAsia="TimesNewRoman" w:hAnsiTheme="minorHAnsi"/>
          <w:sz w:val="22"/>
          <w:szCs w:val="22"/>
        </w:rPr>
      </w:pPr>
      <w:r w:rsidRPr="00761805">
        <w:rPr>
          <w:rFonts w:asciiTheme="minorHAnsi" w:eastAsia="TimesNewRoman" w:hAnsiTheme="minorHAnsi"/>
          <w:sz w:val="22"/>
          <w:szCs w:val="22"/>
        </w:rPr>
        <w:t>2. W żadnym wypadku Wykonawca, nawet w razie zaistnienia okoliczności wskazanych w</w:t>
      </w:r>
      <w:r w:rsidR="00DE5024" w:rsidRPr="00761805">
        <w:rPr>
          <w:rFonts w:asciiTheme="minorHAnsi" w:eastAsia="TimesNewRoman" w:hAnsiTheme="minorHAnsi"/>
          <w:sz w:val="22"/>
          <w:szCs w:val="22"/>
        </w:rPr>
        <w:t> </w:t>
      </w:r>
      <w:r w:rsidRPr="00761805">
        <w:rPr>
          <w:rFonts w:asciiTheme="minorHAnsi" w:eastAsia="TimesNewRoman" w:hAnsiTheme="minorHAnsi"/>
          <w:sz w:val="22"/>
          <w:szCs w:val="22"/>
        </w:rPr>
        <w:t>ust. 1 powyżej, nie jest uprawniony do wstrzymania prac, odmowy ich wykonania bez zgody Zamawiającego.</w:t>
      </w:r>
    </w:p>
    <w:p w14:paraId="6D8AB6A0" w14:textId="77777777" w:rsidR="000D759C" w:rsidRPr="00761805" w:rsidRDefault="000D759C" w:rsidP="00BA50F5">
      <w:pPr>
        <w:autoSpaceDE w:val="0"/>
        <w:autoSpaceDN w:val="0"/>
        <w:adjustRightInd w:val="0"/>
        <w:jc w:val="both"/>
        <w:rPr>
          <w:rFonts w:asciiTheme="minorHAnsi" w:eastAsia="TimesNewRoman" w:hAnsiTheme="minorHAnsi"/>
          <w:sz w:val="22"/>
          <w:szCs w:val="22"/>
        </w:rPr>
      </w:pPr>
      <w:r w:rsidRPr="00761805">
        <w:rPr>
          <w:rFonts w:asciiTheme="minorHAnsi" w:eastAsia="TimesNewRoman" w:hAnsiTheme="minorHAnsi"/>
          <w:sz w:val="22"/>
          <w:szCs w:val="22"/>
        </w:rPr>
        <w:lastRenderedPageBreak/>
        <w:t>3. Wszelkie zmiany i uzupełnienia treści umowy mogą być dokonywane wyłącznie w</w:t>
      </w:r>
      <w:r w:rsidR="00DE5024" w:rsidRPr="00761805">
        <w:rPr>
          <w:rFonts w:asciiTheme="minorHAnsi" w:eastAsia="TimesNewRoman" w:hAnsiTheme="minorHAnsi"/>
          <w:sz w:val="22"/>
          <w:szCs w:val="22"/>
        </w:rPr>
        <w:t> </w:t>
      </w:r>
      <w:r w:rsidRPr="00761805">
        <w:rPr>
          <w:rFonts w:asciiTheme="minorHAnsi" w:eastAsia="TimesNewRoman" w:hAnsiTheme="minorHAnsi"/>
          <w:sz w:val="22"/>
          <w:szCs w:val="22"/>
        </w:rPr>
        <w:t>formie aneksu podpisanego przez obie strony, pod rygorem nieważności.</w:t>
      </w:r>
    </w:p>
    <w:p w14:paraId="7D8D1853" w14:textId="77777777" w:rsidR="00761805" w:rsidRPr="00FE64F0" w:rsidRDefault="00761805" w:rsidP="00BA50F5">
      <w:pPr>
        <w:autoSpaceDE w:val="0"/>
        <w:autoSpaceDN w:val="0"/>
        <w:adjustRightInd w:val="0"/>
        <w:jc w:val="both"/>
        <w:rPr>
          <w:rFonts w:ascii="Calibri" w:eastAsia="TimesNewRoman" w:hAnsi="Calibri"/>
          <w:sz w:val="22"/>
          <w:szCs w:val="22"/>
          <w:lang w:val="x-none" w:eastAsia="en-US"/>
        </w:rPr>
      </w:pPr>
      <w:r w:rsidRPr="00FE64F0">
        <w:rPr>
          <w:rFonts w:ascii="Calibri" w:eastAsia="Calibri" w:hAnsi="Calibri" w:cs="Calibri"/>
          <w:sz w:val="22"/>
          <w:szCs w:val="22"/>
          <w:lang w:eastAsia="en-US"/>
        </w:rPr>
        <w:t xml:space="preserve">4. </w:t>
      </w:r>
      <w:r w:rsidRPr="00FE64F0">
        <w:rPr>
          <w:rFonts w:ascii="Calibri" w:eastAsia="Calibri" w:hAnsi="Calibri" w:cs="Calibri"/>
          <w:sz w:val="22"/>
          <w:szCs w:val="22"/>
          <w:lang w:val="x-none" w:eastAsia="en-US"/>
        </w:rPr>
        <w:t>Wszystkie powyższe postanowienia, stanowią katalog zmian, na które Zamawiający może wyrazić zgodę. Nie stanowią jednocześnie zobowiązania do wyrażenia takiej zgody.</w:t>
      </w:r>
    </w:p>
    <w:p w14:paraId="28EB2044" w14:textId="77777777" w:rsidR="00761805" w:rsidRPr="00FE64F0" w:rsidRDefault="00761805" w:rsidP="00BA50F5">
      <w:pPr>
        <w:jc w:val="both"/>
        <w:rPr>
          <w:rFonts w:ascii="Calibri" w:hAnsi="Calibri" w:cs="Calibri"/>
          <w:sz w:val="22"/>
          <w:szCs w:val="22"/>
        </w:rPr>
      </w:pPr>
      <w:r w:rsidRPr="00FE64F0">
        <w:rPr>
          <w:rFonts w:ascii="Calibri" w:hAnsi="Calibri" w:cs="Calibri"/>
          <w:sz w:val="22"/>
          <w:szCs w:val="22"/>
        </w:rPr>
        <w:t xml:space="preserve">5. Nie stanowi zmiany umowy w rozumieniu art. 144 ustawy PZP: </w:t>
      </w:r>
    </w:p>
    <w:p w14:paraId="5F418AC5" w14:textId="77777777" w:rsidR="00761805" w:rsidRPr="00FE64F0" w:rsidRDefault="00761805" w:rsidP="00107A1D">
      <w:pPr>
        <w:numPr>
          <w:ilvl w:val="0"/>
          <w:numId w:val="19"/>
        </w:numPr>
        <w:jc w:val="both"/>
        <w:rPr>
          <w:rFonts w:ascii="Calibri" w:hAnsi="Calibri" w:cs="Calibri"/>
          <w:sz w:val="22"/>
          <w:szCs w:val="22"/>
        </w:rPr>
      </w:pPr>
      <w:r w:rsidRPr="00FE64F0">
        <w:rPr>
          <w:rFonts w:ascii="Calibri" w:hAnsi="Calibri" w:cs="Calibri"/>
          <w:sz w:val="22"/>
          <w:szCs w:val="22"/>
        </w:rPr>
        <w:t>zmiana danych związanych z obsługą administracyjno-organizacyjną umowy (np. zmiana rachunku bankowego);</w:t>
      </w:r>
    </w:p>
    <w:p w14:paraId="70759F00" w14:textId="77777777" w:rsidR="00761805" w:rsidRPr="00FE64F0" w:rsidRDefault="00761805" w:rsidP="00107A1D">
      <w:pPr>
        <w:numPr>
          <w:ilvl w:val="0"/>
          <w:numId w:val="19"/>
        </w:numPr>
        <w:jc w:val="both"/>
        <w:rPr>
          <w:rFonts w:ascii="Calibri" w:hAnsi="Calibri" w:cs="Calibri"/>
          <w:sz w:val="22"/>
          <w:szCs w:val="22"/>
        </w:rPr>
      </w:pPr>
      <w:r w:rsidRPr="00FE64F0">
        <w:rPr>
          <w:rFonts w:ascii="Calibri" w:hAnsi="Calibri" w:cs="Calibri"/>
          <w:sz w:val="22"/>
          <w:szCs w:val="22"/>
        </w:rPr>
        <w:t>zmiana danych teleadresowych;</w:t>
      </w:r>
    </w:p>
    <w:p w14:paraId="6B61B15E" w14:textId="77777777" w:rsidR="00761805" w:rsidRPr="00FE64F0" w:rsidRDefault="00761805" w:rsidP="00107A1D">
      <w:pPr>
        <w:numPr>
          <w:ilvl w:val="0"/>
          <w:numId w:val="19"/>
        </w:numPr>
        <w:jc w:val="both"/>
        <w:rPr>
          <w:rFonts w:ascii="Calibri" w:hAnsi="Calibri" w:cs="Calibri"/>
          <w:sz w:val="22"/>
          <w:szCs w:val="22"/>
        </w:rPr>
      </w:pPr>
      <w:r w:rsidRPr="00FE64F0">
        <w:rPr>
          <w:rFonts w:ascii="Calibri" w:hAnsi="Calibri" w:cs="Calibri"/>
          <w:sz w:val="22"/>
          <w:szCs w:val="22"/>
        </w:rPr>
        <w:t>zmiana osób odpowiedzialnych za koordynację inwestycji ze strony Zamawiającego.</w:t>
      </w:r>
    </w:p>
    <w:p w14:paraId="1DDE526B" w14:textId="77777777" w:rsidR="00761805" w:rsidRPr="00FE64F0" w:rsidRDefault="00761805" w:rsidP="00BA50F5">
      <w:pPr>
        <w:contextualSpacing/>
        <w:jc w:val="both"/>
        <w:rPr>
          <w:rFonts w:ascii="Calibri" w:eastAsia="Calibri" w:hAnsi="Calibri"/>
          <w:sz w:val="22"/>
          <w:szCs w:val="22"/>
          <w:lang w:val="x-none" w:eastAsia="en-US"/>
        </w:rPr>
      </w:pPr>
      <w:r w:rsidRPr="00FE64F0">
        <w:rPr>
          <w:rFonts w:ascii="Calibri" w:eastAsia="Calibri" w:hAnsi="Calibri"/>
          <w:sz w:val="22"/>
          <w:szCs w:val="22"/>
          <w:lang w:eastAsia="en-US"/>
        </w:rPr>
        <w:t xml:space="preserve">6. </w:t>
      </w:r>
      <w:r w:rsidRPr="00FE64F0">
        <w:rPr>
          <w:rFonts w:ascii="Calibri" w:eastAsia="Calibri" w:hAnsi="Calibri"/>
          <w:sz w:val="22"/>
          <w:szCs w:val="22"/>
          <w:lang w:val="x-none" w:eastAsia="en-US"/>
        </w:rPr>
        <w:t>Zmiany są dopuszczalne, jeżeli zachodzi co najmniej jedna z następujących okoliczności:</w:t>
      </w:r>
    </w:p>
    <w:p w14:paraId="750CA2AB" w14:textId="77777777" w:rsidR="00761805" w:rsidRPr="00FE64F0" w:rsidRDefault="00761805" w:rsidP="00BA50F5">
      <w:pPr>
        <w:spacing w:after="200"/>
        <w:ind w:left="360"/>
        <w:contextualSpacing/>
        <w:jc w:val="both"/>
        <w:rPr>
          <w:rFonts w:ascii="Calibri" w:hAnsi="Calibri"/>
          <w:sz w:val="22"/>
          <w:szCs w:val="22"/>
          <w:lang w:val="x-none" w:eastAsia="ar-SA"/>
        </w:rPr>
      </w:pPr>
      <w:r w:rsidRPr="00FE64F0">
        <w:rPr>
          <w:rFonts w:ascii="Calibri" w:hAnsi="Calibri"/>
          <w:sz w:val="22"/>
          <w:szCs w:val="22"/>
          <w:lang w:val="x-none" w:eastAsia="ar-SA"/>
        </w:rPr>
        <w:t>1) zmiany zostały przewidziane w ogłoszeniu o zamówieniu lub specyfikacji istotnych warunków zamówienia w postaci jednoznacznych postanowień umownych, które określają ich zakres, w szczególności możliwość zmiany wysokości wynagrodzenia wykonawcy, i charakter oraz warunki wprowadzenia zmian;</w:t>
      </w:r>
    </w:p>
    <w:p w14:paraId="00C9651F" w14:textId="77777777" w:rsidR="00761805" w:rsidRPr="00FE64F0" w:rsidRDefault="00761805" w:rsidP="00BA50F5">
      <w:pPr>
        <w:spacing w:after="200"/>
        <w:ind w:left="360"/>
        <w:contextualSpacing/>
        <w:jc w:val="both"/>
        <w:rPr>
          <w:rFonts w:ascii="Calibri" w:hAnsi="Calibri"/>
          <w:sz w:val="22"/>
          <w:szCs w:val="22"/>
          <w:lang w:val="x-none" w:eastAsia="ar-SA"/>
        </w:rPr>
      </w:pPr>
      <w:r w:rsidRPr="00FE64F0">
        <w:rPr>
          <w:rFonts w:ascii="Calibri" w:hAnsi="Calibri"/>
          <w:sz w:val="22"/>
          <w:szCs w:val="22"/>
          <w:lang w:val="x-none" w:eastAsia="ar-SA"/>
        </w:rPr>
        <w:t xml:space="preserve">2) zmiany dotyczą realizacji dodatkowych </w:t>
      </w:r>
      <w:r w:rsidR="00BA1DE1">
        <w:rPr>
          <w:rFonts w:ascii="Calibri" w:hAnsi="Calibri"/>
          <w:sz w:val="22"/>
          <w:szCs w:val="22"/>
          <w:lang w:eastAsia="ar-SA"/>
        </w:rPr>
        <w:t>usług</w:t>
      </w:r>
      <w:r w:rsidRPr="00FE64F0">
        <w:rPr>
          <w:rFonts w:ascii="Calibri" w:hAnsi="Calibri"/>
          <w:sz w:val="22"/>
          <w:szCs w:val="22"/>
          <w:lang w:val="x-none" w:eastAsia="ar-SA"/>
        </w:rPr>
        <w:t xml:space="preserve"> od dotychczasowego wykonawcy, nieobjętych zamówieniem podstawowym, o ile stały się niezbędne i zostały spełnione łącznie następujące warunki: </w:t>
      </w:r>
    </w:p>
    <w:p w14:paraId="4939186C" w14:textId="77777777" w:rsidR="00761805" w:rsidRPr="00FE64F0" w:rsidRDefault="00761805" w:rsidP="00BA50F5">
      <w:pPr>
        <w:spacing w:after="200"/>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a) zmiana wykonawcy nie może zostać dokonana z powodów ekonomicznych lub technicznych, w szczególności dotyczących zamienności lub interoperacyjności sprzętu, usług lub instalacji, zamówionych w ramach zamówienia podstawowego, </w:t>
      </w:r>
    </w:p>
    <w:p w14:paraId="2E6ACFFD" w14:textId="77777777" w:rsidR="00761805" w:rsidRPr="00FE64F0" w:rsidRDefault="00761805" w:rsidP="00BA50F5">
      <w:pPr>
        <w:spacing w:after="200"/>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b) zmiana wykonawcy spowodowałaby istotną niedogodność lub znaczne zwiększenie kosztów dla zamawiającego, </w:t>
      </w:r>
    </w:p>
    <w:p w14:paraId="52B9D94D" w14:textId="77777777" w:rsidR="00761805" w:rsidRPr="00FE64F0" w:rsidRDefault="00761805" w:rsidP="00BA50F5">
      <w:pPr>
        <w:spacing w:after="200"/>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c) wartość każdej kolejnej zmiany nie przekracza 50% wartości zamówienia określonej pierwotnie w umowie lub umowie ramowej; </w:t>
      </w:r>
    </w:p>
    <w:p w14:paraId="3ED2483F" w14:textId="77777777" w:rsidR="00761805" w:rsidRPr="00FE64F0" w:rsidRDefault="00761805" w:rsidP="00BA50F5">
      <w:pPr>
        <w:spacing w:after="200"/>
        <w:ind w:left="360"/>
        <w:contextualSpacing/>
        <w:jc w:val="both"/>
        <w:rPr>
          <w:rFonts w:ascii="Calibri" w:hAnsi="Calibri"/>
          <w:sz w:val="22"/>
          <w:szCs w:val="22"/>
          <w:lang w:val="x-none" w:eastAsia="ar-SA"/>
        </w:rPr>
      </w:pPr>
      <w:r w:rsidRPr="00FE64F0">
        <w:rPr>
          <w:rFonts w:ascii="Calibri" w:hAnsi="Calibri"/>
          <w:sz w:val="22"/>
          <w:szCs w:val="22"/>
          <w:lang w:val="x-none" w:eastAsia="ar-SA"/>
        </w:rPr>
        <w:t xml:space="preserve">3) zostały spełnione łącznie następujące warunki: </w:t>
      </w:r>
    </w:p>
    <w:p w14:paraId="242A7A98" w14:textId="77777777" w:rsidR="00761805" w:rsidRPr="00FE64F0" w:rsidRDefault="00761805" w:rsidP="00BA50F5">
      <w:pPr>
        <w:spacing w:after="200"/>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a) konieczność zmiany umowy spowodowana jest okolicznościami, których zamawiający, działając z należytą starannością, nie mógł przewidzieć, </w:t>
      </w:r>
    </w:p>
    <w:p w14:paraId="0CADEDAB" w14:textId="77777777" w:rsidR="00761805" w:rsidRPr="00FE64F0" w:rsidRDefault="00761805" w:rsidP="00BA50F5">
      <w:pPr>
        <w:spacing w:after="200"/>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b) wartość zmiany nie przekracza 50% wartości zamówienia określonej pierwotnie w umowie lub umowie ramowej; </w:t>
      </w:r>
    </w:p>
    <w:p w14:paraId="07836170" w14:textId="77777777" w:rsidR="00761805" w:rsidRPr="00FE64F0" w:rsidRDefault="00761805" w:rsidP="00BA50F5">
      <w:pPr>
        <w:spacing w:after="200"/>
        <w:ind w:left="360"/>
        <w:contextualSpacing/>
        <w:jc w:val="both"/>
        <w:rPr>
          <w:rFonts w:ascii="Calibri" w:hAnsi="Calibri"/>
          <w:sz w:val="22"/>
          <w:szCs w:val="22"/>
          <w:lang w:val="x-none" w:eastAsia="ar-SA"/>
        </w:rPr>
      </w:pPr>
      <w:r w:rsidRPr="00FE64F0">
        <w:rPr>
          <w:rFonts w:ascii="Calibri" w:hAnsi="Calibri"/>
          <w:sz w:val="22"/>
          <w:szCs w:val="22"/>
          <w:lang w:val="x-none" w:eastAsia="ar-SA"/>
        </w:rPr>
        <w:t xml:space="preserve">4) wykonawcę, któremu zamawiający udzielił zamówienia, ma zastąpić nowy wykonawca: </w:t>
      </w:r>
    </w:p>
    <w:p w14:paraId="563DAE86" w14:textId="77777777" w:rsidR="00761805" w:rsidRPr="00FE64F0" w:rsidRDefault="00761805" w:rsidP="00BA50F5">
      <w:pPr>
        <w:spacing w:after="200"/>
        <w:ind w:left="360" w:firstLine="348"/>
        <w:contextualSpacing/>
        <w:jc w:val="both"/>
        <w:rPr>
          <w:rFonts w:ascii="Calibri" w:hAnsi="Calibri"/>
          <w:sz w:val="22"/>
          <w:szCs w:val="22"/>
          <w:lang w:val="x-none" w:eastAsia="ar-SA"/>
        </w:rPr>
      </w:pPr>
      <w:r w:rsidRPr="00FE64F0">
        <w:rPr>
          <w:rFonts w:ascii="Calibri" w:hAnsi="Calibri"/>
          <w:sz w:val="22"/>
          <w:szCs w:val="22"/>
          <w:lang w:val="x-none" w:eastAsia="ar-SA"/>
        </w:rPr>
        <w:t xml:space="preserve">a) na podstawie postanowień umownych, o których mowa w pkt. 1, </w:t>
      </w:r>
    </w:p>
    <w:p w14:paraId="175D244C" w14:textId="77777777" w:rsidR="00761805" w:rsidRPr="00FE64F0" w:rsidRDefault="00761805" w:rsidP="00BA50F5">
      <w:pPr>
        <w:spacing w:after="200"/>
        <w:ind w:left="708"/>
        <w:contextualSpacing/>
        <w:jc w:val="both"/>
        <w:rPr>
          <w:rFonts w:ascii="Calibri" w:hAnsi="Calibri"/>
          <w:sz w:val="22"/>
          <w:szCs w:val="22"/>
          <w:lang w:val="x-none" w:eastAsia="ar-SA"/>
        </w:rPr>
      </w:pPr>
      <w:r w:rsidRPr="00FE64F0">
        <w:rPr>
          <w:rFonts w:ascii="Calibri" w:hAnsi="Calibri"/>
          <w:sz w:val="22"/>
          <w:szCs w:val="22"/>
          <w:lang w:val="x-none" w:eastAsia="ar-SA"/>
        </w:rPr>
        <w:t>b) w wyniku połączenia, podziału, przekształcenia, upadłości, restrukturyzacji lub nabycia dotychczasowego wykonawcy lub jego przedsiębiorstwa, o ile nowy wykonawca spełnia warunki udziału w postępowaniu, nie zachodzą wobec ni</w:t>
      </w:r>
      <w:r w:rsidR="00521ED8">
        <w:rPr>
          <w:rFonts w:ascii="Calibri" w:hAnsi="Calibri"/>
          <w:sz w:val="22"/>
          <w:szCs w:val="22"/>
          <w:lang w:val="x-none" w:eastAsia="ar-SA"/>
        </w:rPr>
        <w:t>ego podstawy wykluczenia oraz</w:t>
      </w:r>
      <w:r w:rsidR="00521ED8">
        <w:rPr>
          <w:rFonts w:ascii="Calibri" w:hAnsi="Calibri"/>
          <w:sz w:val="22"/>
          <w:szCs w:val="22"/>
          <w:lang w:eastAsia="ar-SA"/>
        </w:rPr>
        <w:t xml:space="preserve"> </w:t>
      </w:r>
      <w:r w:rsidRPr="00FE64F0">
        <w:rPr>
          <w:rFonts w:ascii="Calibri" w:hAnsi="Calibri"/>
          <w:sz w:val="22"/>
          <w:szCs w:val="22"/>
          <w:lang w:val="x-none" w:eastAsia="ar-SA"/>
        </w:rPr>
        <w:t xml:space="preserve">nie pociąga to za sobą innych istotnych zmian umowy, </w:t>
      </w:r>
    </w:p>
    <w:p w14:paraId="6B463460" w14:textId="77777777" w:rsidR="00761805" w:rsidRPr="00FE64F0" w:rsidRDefault="00761805" w:rsidP="00BA50F5">
      <w:pPr>
        <w:spacing w:after="200"/>
        <w:ind w:left="708"/>
        <w:contextualSpacing/>
        <w:jc w:val="both"/>
        <w:rPr>
          <w:rFonts w:ascii="Calibri" w:hAnsi="Calibri"/>
          <w:sz w:val="22"/>
          <w:szCs w:val="22"/>
          <w:lang w:val="x-none" w:eastAsia="ar-SA"/>
        </w:rPr>
      </w:pPr>
      <w:r w:rsidRPr="00FE64F0">
        <w:rPr>
          <w:rFonts w:ascii="Calibri" w:hAnsi="Calibri"/>
          <w:sz w:val="22"/>
          <w:szCs w:val="22"/>
          <w:lang w:val="x-none" w:eastAsia="ar-SA"/>
        </w:rPr>
        <w:t xml:space="preserve">c) w wyniku przejęcia przez zamawiającego zobowiązań wykonawcy względem jego podwykonawców; </w:t>
      </w:r>
    </w:p>
    <w:p w14:paraId="7F542CA0" w14:textId="77777777" w:rsidR="00761805" w:rsidRPr="00FE64F0" w:rsidRDefault="00761805" w:rsidP="00BA50F5">
      <w:pPr>
        <w:spacing w:after="200"/>
        <w:ind w:left="360"/>
        <w:contextualSpacing/>
        <w:jc w:val="both"/>
        <w:rPr>
          <w:rFonts w:ascii="Calibri" w:hAnsi="Calibri"/>
          <w:sz w:val="22"/>
          <w:szCs w:val="22"/>
          <w:lang w:val="x-none" w:eastAsia="ar-SA"/>
        </w:rPr>
      </w:pPr>
      <w:r w:rsidRPr="00FE64F0">
        <w:rPr>
          <w:rFonts w:ascii="Calibri" w:hAnsi="Calibri"/>
          <w:sz w:val="22"/>
          <w:szCs w:val="22"/>
          <w:lang w:val="x-none" w:eastAsia="ar-SA"/>
        </w:rPr>
        <w:t xml:space="preserve">5) zmiany, niezależnie od ich wartości, nie są istotne w rozumieniu art. 144 ust. 1 e ustawy </w:t>
      </w:r>
      <w:proofErr w:type="spellStart"/>
      <w:r w:rsidRPr="00FE64F0">
        <w:rPr>
          <w:rFonts w:ascii="Calibri" w:hAnsi="Calibri"/>
          <w:sz w:val="22"/>
          <w:szCs w:val="22"/>
          <w:lang w:val="x-none" w:eastAsia="ar-SA"/>
        </w:rPr>
        <w:t>Pzp</w:t>
      </w:r>
      <w:proofErr w:type="spellEnd"/>
      <w:r w:rsidRPr="00FE64F0">
        <w:rPr>
          <w:rFonts w:ascii="Calibri" w:hAnsi="Calibri"/>
          <w:sz w:val="22"/>
          <w:szCs w:val="22"/>
          <w:lang w:val="x-none" w:eastAsia="ar-SA"/>
        </w:rPr>
        <w:t xml:space="preserve">; </w:t>
      </w:r>
    </w:p>
    <w:p w14:paraId="5B40E9BD" w14:textId="77777777" w:rsidR="00761805" w:rsidRPr="00FE64F0" w:rsidRDefault="00761805" w:rsidP="00BA50F5">
      <w:pPr>
        <w:ind w:left="360"/>
        <w:contextualSpacing/>
        <w:jc w:val="both"/>
        <w:rPr>
          <w:rFonts w:ascii="Calibri" w:hAnsi="Calibri"/>
          <w:sz w:val="22"/>
          <w:szCs w:val="22"/>
          <w:lang w:val="x-none" w:eastAsia="ar-SA"/>
        </w:rPr>
      </w:pPr>
      <w:r w:rsidRPr="00FE64F0">
        <w:rPr>
          <w:rFonts w:ascii="Calibri" w:hAnsi="Calibri"/>
          <w:sz w:val="22"/>
          <w:szCs w:val="22"/>
          <w:lang w:val="x-none" w:eastAsia="ar-SA"/>
        </w:rPr>
        <w:t xml:space="preserve">6) łączna wartość zmian jest mniejsza niż kwoty określone w przepisach wydanych  na podstawie art. 11 ust. 8 ustawy </w:t>
      </w:r>
      <w:proofErr w:type="spellStart"/>
      <w:r w:rsidRPr="00FE64F0">
        <w:rPr>
          <w:rFonts w:ascii="Calibri" w:hAnsi="Calibri"/>
          <w:sz w:val="22"/>
          <w:szCs w:val="22"/>
          <w:lang w:val="x-none" w:eastAsia="ar-SA"/>
        </w:rPr>
        <w:t>Pzp</w:t>
      </w:r>
      <w:proofErr w:type="spellEnd"/>
      <w:r w:rsidRPr="00FE64F0">
        <w:rPr>
          <w:rFonts w:ascii="Calibri" w:hAnsi="Calibri"/>
          <w:sz w:val="22"/>
          <w:szCs w:val="22"/>
          <w:lang w:val="x-none" w:eastAsia="ar-SA"/>
        </w:rPr>
        <w:t xml:space="preserve"> i jest mniejsza od 10% wartości zamówienia określonej pierwotnie w umowie w przypadku zamówień na </w:t>
      </w:r>
      <w:r w:rsidR="00385F2E">
        <w:rPr>
          <w:rFonts w:ascii="Calibri" w:hAnsi="Calibri"/>
          <w:sz w:val="22"/>
          <w:szCs w:val="22"/>
          <w:lang w:eastAsia="ar-SA"/>
        </w:rPr>
        <w:t>usługi</w:t>
      </w:r>
      <w:r w:rsidRPr="00FE64F0">
        <w:rPr>
          <w:rFonts w:ascii="Calibri" w:hAnsi="Calibri"/>
          <w:sz w:val="22"/>
          <w:szCs w:val="22"/>
          <w:lang w:val="x-none" w:eastAsia="ar-SA"/>
        </w:rPr>
        <w:t xml:space="preserve">. </w:t>
      </w:r>
    </w:p>
    <w:p w14:paraId="002B5B12" w14:textId="27D041B7" w:rsidR="000D759C" w:rsidRDefault="00761805" w:rsidP="007225AE">
      <w:pPr>
        <w:autoSpaceDE w:val="0"/>
        <w:autoSpaceDN w:val="0"/>
        <w:adjustRightInd w:val="0"/>
        <w:jc w:val="both"/>
        <w:rPr>
          <w:rFonts w:ascii="Calibri" w:hAnsi="Calibri"/>
          <w:sz w:val="22"/>
          <w:szCs w:val="22"/>
          <w:lang w:val="x-none" w:eastAsia="ar-SA"/>
        </w:rPr>
      </w:pPr>
      <w:r w:rsidRPr="00FE64F0">
        <w:rPr>
          <w:rFonts w:ascii="Calibri" w:hAnsi="Calibri"/>
          <w:sz w:val="22"/>
          <w:szCs w:val="22"/>
          <w:lang w:eastAsia="ar-SA"/>
        </w:rPr>
        <w:t xml:space="preserve">7. </w:t>
      </w:r>
      <w:r w:rsidRPr="00FE64F0">
        <w:rPr>
          <w:rFonts w:ascii="Calibri" w:hAnsi="Calibri"/>
          <w:sz w:val="22"/>
          <w:szCs w:val="22"/>
          <w:lang w:val="x-none" w:eastAsia="ar-SA"/>
        </w:rPr>
        <w:t>Postanowienia umowne zmienione z naruszeniem ust. 6 podlegają unieważnieniu. Na miejsce unieważnionych postanowień umowy wchodzą postanowienia umowne w pierwotnym brzmieniu.</w:t>
      </w:r>
    </w:p>
    <w:p w14:paraId="7B75D8FA" w14:textId="77777777" w:rsidR="002E3ABA" w:rsidRPr="007225AE" w:rsidRDefault="002E3ABA" w:rsidP="007225AE">
      <w:pPr>
        <w:autoSpaceDE w:val="0"/>
        <w:autoSpaceDN w:val="0"/>
        <w:adjustRightInd w:val="0"/>
        <w:jc w:val="both"/>
        <w:rPr>
          <w:rFonts w:asciiTheme="minorHAnsi" w:eastAsia="TimesNewRoman" w:hAnsiTheme="minorHAnsi"/>
          <w:sz w:val="22"/>
          <w:szCs w:val="22"/>
        </w:rPr>
      </w:pPr>
    </w:p>
    <w:p w14:paraId="1A517312" w14:textId="316D9F6A" w:rsidR="000D759C" w:rsidRPr="004435D7" w:rsidRDefault="009300A1" w:rsidP="000D759C">
      <w:pPr>
        <w:tabs>
          <w:tab w:val="left" w:pos="357"/>
        </w:tabs>
        <w:jc w:val="center"/>
        <w:rPr>
          <w:rFonts w:asciiTheme="minorHAnsi" w:hAnsiTheme="minorHAnsi" w:cs="Palatino Linotype"/>
          <w:b/>
          <w:bCs/>
          <w:sz w:val="22"/>
          <w:szCs w:val="22"/>
        </w:rPr>
      </w:pPr>
      <w:r>
        <w:rPr>
          <w:rFonts w:asciiTheme="minorHAnsi" w:hAnsiTheme="minorHAnsi" w:cs="Palatino Linotype"/>
          <w:b/>
          <w:bCs/>
          <w:sz w:val="22"/>
          <w:szCs w:val="22"/>
        </w:rPr>
        <w:t>§1</w:t>
      </w:r>
      <w:r w:rsidR="005E0073">
        <w:rPr>
          <w:rFonts w:asciiTheme="minorHAnsi" w:hAnsiTheme="minorHAnsi" w:cs="Palatino Linotype"/>
          <w:b/>
          <w:bCs/>
          <w:sz w:val="22"/>
          <w:szCs w:val="22"/>
        </w:rPr>
        <w:t>5</w:t>
      </w:r>
    </w:p>
    <w:p w14:paraId="41B82F7D" w14:textId="77777777" w:rsidR="000D759C" w:rsidRPr="004435D7" w:rsidRDefault="000D759C" w:rsidP="00631166">
      <w:pPr>
        <w:pStyle w:val="Nagwek4"/>
        <w:tabs>
          <w:tab w:val="left" w:pos="0"/>
          <w:tab w:val="left" w:pos="357"/>
        </w:tabs>
        <w:jc w:val="center"/>
        <w:rPr>
          <w:rFonts w:asciiTheme="minorHAnsi" w:hAnsiTheme="minorHAnsi" w:cs="Palatino Linotype"/>
          <w:b/>
          <w:bCs/>
          <w:sz w:val="22"/>
          <w:szCs w:val="22"/>
        </w:rPr>
      </w:pPr>
      <w:r w:rsidRPr="004435D7">
        <w:rPr>
          <w:rFonts w:asciiTheme="minorHAnsi" w:hAnsiTheme="minorHAnsi" w:cs="Palatino Linotype"/>
          <w:b/>
          <w:sz w:val="22"/>
          <w:szCs w:val="22"/>
        </w:rPr>
        <w:t>POSTANOWIENIA KOŃCOWE</w:t>
      </w:r>
    </w:p>
    <w:p w14:paraId="5202AE39" w14:textId="77777777" w:rsidR="000D759C" w:rsidRPr="004435D7" w:rsidRDefault="000D759C" w:rsidP="000D759C">
      <w:pPr>
        <w:rPr>
          <w:rFonts w:asciiTheme="minorHAnsi" w:hAnsiTheme="minorHAnsi" w:cs="Palatino Linotype"/>
          <w:sz w:val="22"/>
          <w:szCs w:val="22"/>
        </w:rPr>
      </w:pPr>
    </w:p>
    <w:p w14:paraId="4BE2AEA0" w14:textId="77777777" w:rsidR="000D759C" w:rsidRPr="004435D7" w:rsidRDefault="000D759C" w:rsidP="00107A1D">
      <w:pPr>
        <w:numPr>
          <w:ilvl w:val="0"/>
          <w:numId w:val="15"/>
        </w:numPr>
        <w:suppressAutoHyphens/>
        <w:jc w:val="both"/>
        <w:rPr>
          <w:rFonts w:asciiTheme="minorHAnsi" w:hAnsiTheme="minorHAnsi" w:cs="Palatino Linotype"/>
          <w:sz w:val="22"/>
          <w:szCs w:val="22"/>
        </w:rPr>
      </w:pPr>
      <w:r w:rsidRPr="004435D7">
        <w:rPr>
          <w:rFonts w:asciiTheme="minorHAnsi" w:hAnsiTheme="minorHAnsi" w:cs="Palatino Linotype"/>
          <w:sz w:val="22"/>
          <w:szCs w:val="22"/>
        </w:rPr>
        <w:t>Wszelkie zmiany umowy wymagają formy pisemnej pod rygorem nieważności.</w:t>
      </w:r>
    </w:p>
    <w:p w14:paraId="52521BDF" w14:textId="77777777" w:rsidR="000D759C" w:rsidRPr="004435D7" w:rsidRDefault="000D759C" w:rsidP="00107A1D">
      <w:pPr>
        <w:pStyle w:val="Tekstkomentarza"/>
        <w:numPr>
          <w:ilvl w:val="0"/>
          <w:numId w:val="15"/>
        </w:numPr>
        <w:suppressAutoHyphens/>
        <w:rPr>
          <w:rFonts w:asciiTheme="minorHAnsi" w:hAnsiTheme="minorHAnsi"/>
          <w:sz w:val="22"/>
          <w:szCs w:val="22"/>
        </w:rPr>
      </w:pPr>
      <w:r w:rsidRPr="004435D7">
        <w:rPr>
          <w:rFonts w:asciiTheme="minorHAnsi" w:hAnsiTheme="minorHAnsi"/>
          <w:sz w:val="22"/>
          <w:szCs w:val="22"/>
        </w:rPr>
        <w:t>Umowa podlega prawu polskiemu.</w:t>
      </w:r>
    </w:p>
    <w:p w14:paraId="33041B7F" w14:textId="77777777" w:rsidR="000D759C" w:rsidRPr="004435D7" w:rsidRDefault="000D759C" w:rsidP="00107A1D">
      <w:pPr>
        <w:pStyle w:val="Tekstpodstawowy"/>
        <w:numPr>
          <w:ilvl w:val="0"/>
          <w:numId w:val="15"/>
        </w:numPr>
        <w:tabs>
          <w:tab w:val="clear" w:pos="426"/>
          <w:tab w:val="left" w:pos="360"/>
        </w:tabs>
        <w:suppressAutoHyphens/>
        <w:rPr>
          <w:rFonts w:asciiTheme="minorHAnsi" w:hAnsiTheme="minorHAnsi" w:cs="Palatino Linotype"/>
          <w:sz w:val="22"/>
          <w:szCs w:val="22"/>
        </w:rPr>
      </w:pPr>
      <w:r w:rsidRPr="004435D7">
        <w:rPr>
          <w:rFonts w:asciiTheme="minorHAnsi" w:hAnsiTheme="minorHAnsi" w:cs="Palatino Linotype"/>
          <w:sz w:val="22"/>
          <w:szCs w:val="22"/>
        </w:rPr>
        <w:lastRenderedPageBreak/>
        <w:t>W sprawach nie unormowanych niniejszą umową mają zastosowanie w szczególności przepisy kodeksu cywilnego, Prawo zamówień publicznych oraz Prawo budowlane oraz akty wykonawcze do tych ustaw.</w:t>
      </w:r>
    </w:p>
    <w:p w14:paraId="3F9F96AD" w14:textId="77777777" w:rsidR="000D759C" w:rsidRPr="004435D7" w:rsidRDefault="000D759C" w:rsidP="00107A1D">
      <w:pPr>
        <w:pStyle w:val="Tekstpodstawowy"/>
        <w:numPr>
          <w:ilvl w:val="0"/>
          <w:numId w:val="15"/>
        </w:numPr>
        <w:tabs>
          <w:tab w:val="clear" w:pos="426"/>
          <w:tab w:val="left" w:pos="360"/>
        </w:tabs>
        <w:suppressAutoHyphens/>
        <w:rPr>
          <w:rFonts w:asciiTheme="minorHAnsi" w:hAnsiTheme="minorHAnsi" w:cs="Palatino Linotype"/>
          <w:sz w:val="22"/>
          <w:szCs w:val="22"/>
        </w:rPr>
      </w:pPr>
      <w:r w:rsidRPr="004435D7">
        <w:rPr>
          <w:rFonts w:asciiTheme="minorHAnsi" w:hAnsiTheme="minorHAnsi" w:cs="Palatino Linotype"/>
          <w:sz w:val="22"/>
          <w:szCs w:val="22"/>
        </w:rPr>
        <w:t>Niewykonalność lub nieskuteczność któ</w:t>
      </w:r>
      <w:r w:rsidR="00F3225E" w:rsidRPr="004435D7">
        <w:rPr>
          <w:rFonts w:asciiTheme="minorHAnsi" w:hAnsiTheme="minorHAnsi" w:cs="Palatino Linotype"/>
          <w:sz w:val="22"/>
          <w:szCs w:val="22"/>
        </w:rPr>
        <w:t>regokolwiek z postanowień umowy</w:t>
      </w:r>
      <w:r w:rsidRPr="004435D7">
        <w:rPr>
          <w:rFonts w:asciiTheme="minorHAnsi" w:hAnsiTheme="minorHAnsi" w:cs="Palatino Linotype"/>
          <w:sz w:val="22"/>
          <w:szCs w:val="22"/>
        </w:rPr>
        <w:t xml:space="preserve"> nie będą prowadziły do utraty mocy obowiązującej pozostałych zapisów umowy. </w:t>
      </w:r>
    </w:p>
    <w:p w14:paraId="686445E2" w14:textId="77777777" w:rsidR="000D759C" w:rsidRPr="004435D7" w:rsidRDefault="000D759C" w:rsidP="00107A1D">
      <w:pPr>
        <w:pStyle w:val="Tekstpodstawowy"/>
        <w:numPr>
          <w:ilvl w:val="0"/>
          <w:numId w:val="15"/>
        </w:numPr>
        <w:tabs>
          <w:tab w:val="clear" w:pos="426"/>
          <w:tab w:val="left" w:pos="360"/>
        </w:tabs>
        <w:suppressAutoHyphens/>
        <w:rPr>
          <w:rFonts w:asciiTheme="minorHAnsi" w:hAnsiTheme="minorHAnsi" w:cs="Palatino Linotype"/>
          <w:sz w:val="22"/>
          <w:szCs w:val="22"/>
        </w:rPr>
      </w:pPr>
      <w:r w:rsidRPr="004435D7">
        <w:rPr>
          <w:rFonts w:asciiTheme="minorHAnsi" w:hAnsiTheme="minorHAnsi" w:cs="Palatino Linotype"/>
          <w:sz w:val="22"/>
          <w:szCs w:val="22"/>
        </w:rPr>
        <w:t>Strony zobowiązują się załatwiać spory wynikłe na tle stosowania niniejszej umowy polubownie w</w:t>
      </w:r>
      <w:r w:rsidR="00433D05">
        <w:rPr>
          <w:rFonts w:asciiTheme="minorHAnsi" w:hAnsiTheme="minorHAnsi" w:cs="Palatino Linotype"/>
          <w:sz w:val="22"/>
          <w:szCs w:val="22"/>
        </w:rPr>
        <w:t> </w:t>
      </w:r>
      <w:r w:rsidRPr="004435D7">
        <w:rPr>
          <w:rFonts w:asciiTheme="minorHAnsi" w:hAnsiTheme="minorHAnsi" w:cs="Palatino Linotype"/>
          <w:sz w:val="22"/>
          <w:szCs w:val="22"/>
        </w:rPr>
        <w:t>drodze negocja</w:t>
      </w:r>
      <w:r w:rsidR="00F3225E" w:rsidRPr="004435D7">
        <w:rPr>
          <w:rFonts w:asciiTheme="minorHAnsi" w:hAnsiTheme="minorHAnsi" w:cs="Palatino Linotype"/>
          <w:sz w:val="22"/>
          <w:szCs w:val="22"/>
        </w:rPr>
        <w:t>cji. W wypadku</w:t>
      </w:r>
      <w:r w:rsidR="00433D05">
        <w:rPr>
          <w:rFonts w:asciiTheme="minorHAnsi" w:hAnsiTheme="minorHAnsi" w:cs="Palatino Linotype"/>
          <w:sz w:val="22"/>
          <w:szCs w:val="22"/>
        </w:rPr>
        <w:t>,</w:t>
      </w:r>
      <w:r w:rsidRPr="004435D7">
        <w:rPr>
          <w:rFonts w:asciiTheme="minorHAnsi" w:hAnsiTheme="minorHAnsi" w:cs="Palatino Linotype"/>
          <w:sz w:val="22"/>
          <w:szCs w:val="22"/>
        </w:rPr>
        <w:t xml:space="preserve"> gdy strony nie osiągną porozumienia w powyższy sposób, mogą poddać spór pod rozstrzygnięcie sądu powszechnego właściwego miejscowo dla siedziby Zamawiającego.</w:t>
      </w:r>
    </w:p>
    <w:p w14:paraId="69D9E38A" w14:textId="77777777" w:rsidR="000D759C" w:rsidRPr="004435D7" w:rsidRDefault="000D759C" w:rsidP="00107A1D">
      <w:pPr>
        <w:pStyle w:val="Tekstpodstawowy"/>
        <w:numPr>
          <w:ilvl w:val="0"/>
          <w:numId w:val="15"/>
        </w:numPr>
        <w:tabs>
          <w:tab w:val="clear" w:pos="426"/>
          <w:tab w:val="left" w:pos="360"/>
        </w:tabs>
        <w:suppressAutoHyphens/>
        <w:rPr>
          <w:rFonts w:asciiTheme="minorHAnsi" w:hAnsiTheme="minorHAnsi" w:cs="Palatino Linotype"/>
          <w:sz w:val="22"/>
          <w:szCs w:val="22"/>
        </w:rPr>
      </w:pPr>
      <w:r w:rsidRPr="004435D7">
        <w:rPr>
          <w:rFonts w:asciiTheme="minorHAnsi" w:hAnsiTheme="minorHAnsi" w:cs="Palatino Linotype"/>
          <w:sz w:val="22"/>
          <w:szCs w:val="22"/>
        </w:rPr>
        <w:t xml:space="preserve">Umowa została sporządzona w </w:t>
      </w:r>
      <w:r w:rsidR="00F3225E" w:rsidRPr="004435D7">
        <w:rPr>
          <w:rFonts w:asciiTheme="minorHAnsi" w:hAnsiTheme="minorHAnsi" w:cs="Palatino Linotype"/>
          <w:sz w:val="22"/>
          <w:szCs w:val="22"/>
        </w:rPr>
        <w:t>3 jednobrzmiących egzemplarzach -</w:t>
      </w:r>
      <w:r w:rsidRPr="004435D7">
        <w:rPr>
          <w:rFonts w:asciiTheme="minorHAnsi" w:hAnsiTheme="minorHAnsi" w:cs="Palatino Linotype"/>
          <w:sz w:val="22"/>
          <w:szCs w:val="22"/>
        </w:rPr>
        <w:t xml:space="preserve"> 2 egzemplarze otrzymuje Zamawiający, 1 egzemplarz otrzymuje Wykonawca.</w:t>
      </w:r>
    </w:p>
    <w:p w14:paraId="66FB094F" w14:textId="317D61DE" w:rsidR="000D759C" w:rsidRDefault="000D759C" w:rsidP="000D759C">
      <w:pPr>
        <w:rPr>
          <w:rFonts w:asciiTheme="minorHAnsi" w:hAnsiTheme="minorHAnsi" w:cs="Palatino Linotype"/>
          <w:sz w:val="22"/>
          <w:szCs w:val="22"/>
        </w:rPr>
      </w:pPr>
    </w:p>
    <w:p w14:paraId="3220575E" w14:textId="1DC48333" w:rsidR="00853215" w:rsidRDefault="00853215" w:rsidP="000D759C">
      <w:pPr>
        <w:rPr>
          <w:rFonts w:asciiTheme="minorHAnsi" w:hAnsiTheme="minorHAnsi" w:cs="Palatino Linotype"/>
          <w:sz w:val="22"/>
          <w:szCs w:val="22"/>
        </w:rPr>
      </w:pPr>
    </w:p>
    <w:p w14:paraId="16E9EB09" w14:textId="77777777" w:rsidR="00853215" w:rsidRPr="004435D7" w:rsidRDefault="00853215" w:rsidP="000D759C">
      <w:pPr>
        <w:rPr>
          <w:rFonts w:asciiTheme="minorHAnsi" w:hAnsiTheme="minorHAnsi" w:cs="Palatino Linotype"/>
          <w:sz w:val="22"/>
          <w:szCs w:val="22"/>
        </w:rPr>
      </w:pPr>
    </w:p>
    <w:p w14:paraId="09E0A84B" w14:textId="351780CE" w:rsidR="000D759C" w:rsidRPr="004435D7" w:rsidRDefault="000D759C" w:rsidP="00B67769">
      <w:pPr>
        <w:spacing w:before="60" w:after="60"/>
        <w:ind w:firstLine="708"/>
        <w:rPr>
          <w:rFonts w:asciiTheme="minorHAnsi" w:hAnsiTheme="minorHAnsi" w:cs="Palatino Linotype"/>
          <w:sz w:val="22"/>
          <w:szCs w:val="22"/>
        </w:rPr>
      </w:pPr>
      <w:r w:rsidRPr="004435D7">
        <w:rPr>
          <w:rFonts w:asciiTheme="minorHAnsi" w:hAnsiTheme="minorHAnsi" w:cs="Palatino Linotype"/>
          <w:b/>
          <w:bCs/>
          <w:sz w:val="22"/>
          <w:szCs w:val="22"/>
        </w:rPr>
        <w:t>ZAMAWIAJĄC</w:t>
      </w:r>
      <w:r w:rsidR="00BA50F5">
        <w:rPr>
          <w:rFonts w:asciiTheme="minorHAnsi" w:hAnsiTheme="minorHAnsi" w:cs="Palatino Linotype"/>
          <w:b/>
          <w:bCs/>
          <w:sz w:val="22"/>
          <w:szCs w:val="22"/>
        </w:rPr>
        <w:t>Y</w:t>
      </w:r>
      <w:r w:rsidRPr="004435D7">
        <w:rPr>
          <w:rFonts w:asciiTheme="minorHAnsi" w:hAnsiTheme="minorHAnsi" w:cs="Palatino Linotype"/>
          <w:b/>
          <w:bCs/>
          <w:sz w:val="22"/>
          <w:szCs w:val="22"/>
        </w:rPr>
        <w:t>:</w:t>
      </w:r>
      <w:r w:rsidR="009300A1">
        <w:rPr>
          <w:rFonts w:asciiTheme="minorHAnsi" w:hAnsiTheme="minorHAnsi" w:cs="Palatino Linotype"/>
          <w:b/>
          <w:bCs/>
          <w:sz w:val="22"/>
          <w:szCs w:val="22"/>
        </w:rPr>
        <w:t xml:space="preserve"> </w:t>
      </w:r>
      <w:r w:rsidR="009300A1">
        <w:rPr>
          <w:rFonts w:asciiTheme="minorHAnsi" w:hAnsiTheme="minorHAnsi" w:cs="Palatino Linotype"/>
          <w:b/>
          <w:bCs/>
          <w:sz w:val="22"/>
          <w:szCs w:val="22"/>
        </w:rPr>
        <w:tab/>
      </w:r>
      <w:r w:rsidR="009300A1">
        <w:rPr>
          <w:rFonts w:asciiTheme="minorHAnsi" w:hAnsiTheme="minorHAnsi" w:cs="Palatino Linotype"/>
          <w:b/>
          <w:bCs/>
          <w:sz w:val="22"/>
          <w:szCs w:val="22"/>
        </w:rPr>
        <w:tab/>
      </w:r>
      <w:r w:rsidR="00A82175">
        <w:rPr>
          <w:rFonts w:asciiTheme="minorHAnsi" w:hAnsiTheme="minorHAnsi" w:cs="Palatino Linotype"/>
          <w:b/>
          <w:bCs/>
          <w:sz w:val="22"/>
          <w:szCs w:val="22"/>
        </w:rPr>
        <w:tab/>
      </w:r>
      <w:r w:rsidR="00BA50F5">
        <w:rPr>
          <w:rFonts w:asciiTheme="minorHAnsi" w:hAnsiTheme="minorHAnsi" w:cs="Palatino Linotype"/>
          <w:b/>
          <w:bCs/>
          <w:sz w:val="22"/>
          <w:szCs w:val="22"/>
        </w:rPr>
        <w:tab/>
      </w:r>
      <w:r w:rsidR="00BA50F5">
        <w:rPr>
          <w:rFonts w:asciiTheme="minorHAnsi" w:hAnsiTheme="minorHAnsi" w:cs="Palatino Linotype"/>
          <w:b/>
          <w:bCs/>
          <w:sz w:val="22"/>
          <w:szCs w:val="22"/>
        </w:rPr>
        <w:tab/>
      </w:r>
      <w:r w:rsidR="00A82175">
        <w:rPr>
          <w:rFonts w:asciiTheme="minorHAnsi" w:hAnsiTheme="minorHAnsi" w:cs="Palatino Linotype"/>
          <w:b/>
          <w:bCs/>
          <w:sz w:val="22"/>
          <w:szCs w:val="22"/>
        </w:rPr>
        <w:tab/>
      </w:r>
      <w:r w:rsidR="00A82175">
        <w:rPr>
          <w:rFonts w:asciiTheme="minorHAnsi" w:hAnsiTheme="minorHAnsi" w:cs="Palatino Linotype"/>
          <w:b/>
          <w:bCs/>
          <w:sz w:val="22"/>
          <w:szCs w:val="22"/>
        </w:rPr>
        <w:tab/>
      </w:r>
      <w:r w:rsidR="009300A1" w:rsidRPr="004435D7">
        <w:rPr>
          <w:rFonts w:asciiTheme="minorHAnsi" w:hAnsiTheme="minorHAnsi" w:cs="Palatino Linotype"/>
          <w:b/>
          <w:bCs/>
          <w:sz w:val="22"/>
          <w:szCs w:val="22"/>
        </w:rPr>
        <w:t xml:space="preserve">WYKONAWCA: </w:t>
      </w:r>
      <w:r w:rsidR="009300A1" w:rsidRPr="004435D7">
        <w:rPr>
          <w:rFonts w:asciiTheme="minorHAnsi" w:hAnsiTheme="minorHAnsi" w:cs="Palatino Linotype"/>
          <w:b/>
          <w:bCs/>
          <w:sz w:val="22"/>
          <w:szCs w:val="22"/>
        </w:rPr>
        <w:tab/>
      </w:r>
    </w:p>
    <w:p w14:paraId="0AA4FA73" w14:textId="77777777" w:rsidR="000D759C" w:rsidRPr="004435D7" w:rsidRDefault="000D759C" w:rsidP="000D759C">
      <w:pPr>
        <w:pStyle w:val="Nagwek3"/>
        <w:tabs>
          <w:tab w:val="left" w:pos="0"/>
        </w:tabs>
        <w:jc w:val="center"/>
        <w:rPr>
          <w:rFonts w:asciiTheme="minorHAnsi" w:hAnsiTheme="minorHAnsi"/>
        </w:rPr>
      </w:pPr>
    </w:p>
    <w:p w14:paraId="7628BFE7" w14:textId="77777777" w:rsidR="000D759C" w:rsidRPr="004435D7" w:rsidRDefault="000D759C" w:rsidP="000D759C">
      <w:pPr>
        <w:pStyle w:val="Tekstpodstawowywcity2"/>
        <w:rPr>
          <w:rFonts w:asciiTheme="minorHAnsi" w:hAnsiTheme="minorHAnsi"/>
          <w:b/>
          <w:color w:val="7030A0"/>
          <w:sz w:val="22"/>
          <w:szCs w:val="22"/>
          <w:u w:val="single"/>
        </w:rPr>
      </w:pPr>
    </w:p>
    <w:p w14:paraId="4A401D69" w14:textId="61B525B7" w:rsidR="00F476BE" w:rsidRPr="004435D7" w:rsidRDefault="00F476BE">
      <w:pPr>
        <w:rPr>
          <w:rFonts w:asciiTheme="minorHAnsi" w:hAnsiTheme="minorHAnsi"/>
        </w:rPr>
      </w:pPr>
    </w:p>
    <w:sectPr w:rsidR="00F476BE" w:rsidRPr="004435D7" w:rsidSect="000C6B76">
      <w:headerReference w:type="even" r:id="rId8"/>
      <w:headerReference w:type="default" r:id="rId9"/>
      <w:footerReference w:type="even" r:id="rId10"/>
      <w:footerReference w:type="default" r:id="rId11"/>
      <w:headerReference w:type="first" r:id="rId12"/>
      <w:pgSz w:w="11907" w:h="16840"/>
      <w:pgMar w:top="1440" w:right="1080" w:bottom="1440" w:left="1080" w:header="709" w:footer="709" w:gutter="0"/>
      <w:cols w:space="708" w:equalWidth="0">
        <w:col w:w="9268"/>
      </w:cols>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BE0C73" w14:textId="77777777" w:rsidR="007D7A98" w:rsidRDefault="007D7A98">
      <w:r>
        <w:separator/>
      </w:r>
    </w:p>
  </w:endnote>
  <w:endnote w:type="continuationSeparator" w:id="0">
    <w:p w14:paraId="2816BEB6" w14:textId="77777777" w:rsidR="007D7A98" w:rsidRDefault="007D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1" w:usb1="08070000" w:usb2="00000010" w:usb3="00000000" w:csb0="00020000" w:csb1="00000000"/>
  </w:font>
  <w:font w:name="TimesNewRoman,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CDD65" w14:textId="77777777" w:rsidR="00EE2F31" w:rsidRDefault="000D759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AA62E4D" w14:textId="77777777" w:rsidR="00EE2F31" w:rsidRDefault="007D7A9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eastAsiaTheme="majorEastAsia" w:hAnsiTheme="minorHAnsi" w:cstheme="majorBidi"/>
      </w:rPr>
      <w:id w:val="-227692173"/>
      <w:docPartObj>
        <w:docPartGallery w:val="Page Numbers (Bottom of Page)"/>
        <w:docPartUnique/>
      </w:docPartObj>
    </w:sdtPr>
    <w:sdtEndPr/>
    <w:sdtContent>
      <w:p w14:paraId="1DEDCC63" w14:textId="77777777" w:rsidR="005618AD" w:rsidRPr="00894D8D" w:rsidRDefault="005618AD" w:rsidP="005618AD">
        <w:pPr>
          <w:pStyle w:val="Stopka"/>
          <w:jc w:val="right"/>
          <w:rPr>
            <w:rFonts w:asciiTheme="minorHAnsi" w:eastAsiaTheme="majorEastAsia" w:hAnsiTheme="minorHAnsi" w:cstheme="majorBidi"/>
          </w:rPr>
        </w:pPr>
        <w:r w:rsidRPr="00894D8D">
          <w:rPr>
            <w:rFonts w:asciiTheme="minorHAnsi" w:eastAsiaTheme="majorEastAsia" w:hAnsiTheme="minorHAnsi" w:cstheme="majorBidi"/>
          </w:rPr>
          <w:t xml:space="preserve">str. </w:t>
        </w:r>
        <w:r w:rsidRPr="00894D8D">
          <w:rPr>
            <w:rFonts w:asciiTheme="minorHAnsi" w:eastAsiaTheme="minorEastAsia" w:hAnsiTheme="minorHAnsi" w:cstheme="minorBidi"/>
          </w:rPr>
          <w:fldChar w:fldCharType="begin"/>
        </w:r>
        <w:r w:rsidRPr="00894D8D">
          <w:rPr>
            <w:rFonts w:asciiTheme="minorHAnsi" w:hAnsiTheme="minorHAnsi"/>
          </w:rPr>
          <w:instrText>PAGE    \* MERGEFORMAT</w:instrText>
        </w:r>
        <w:r w:rsidRPr="00894D8D">
          <w:rPr>
            <w:rFonts w:asciiTheme="minorHAnsi" w:eastAsiaTheme="minorEastAsia" w:hAnsiTheme="minorHAnsi" w:cstheme="minorBidi"/>
          </w:rPr>
          <w:fldChar w:fldCharType="separate"/>
        </w:r>
        <w:r>
          <w:rPr>
            <w:rFonts w:asciiTheme="minorHAnsi" w:eastAsiaTheme="minorEastAsia" w:hAnsiTheme="minorHAnsi" w:cstheme="minorBidi"/>
          </w:rPr>
          <w:t>2</w:t>
        </w:r>
        <w:r w:rsidRPr="00894D8D">
          <w:rPr>
            <w:rFonts w:asciiTheme="minorHAnsi" w:eastAsiaTheme="majorEastAsia" w:hAnsiTheme="minorHAnsi" w:cstheme="majorBid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772FD2" w14:textId="77777777" w:rsidR="007D7A98" w:rsidRDefault="007D7A98">
      <w:r>
        <w:separator/>
      </w:r>
    </w:p>
  </w:footnote>
  <w:footnote w:type="continuationSeparator" w:id="0">
    <w:p w14:paraId="22AF5CF1" w14:textId="77777777" w:rsidR="007D7A98" w:rsidRDefault="007D7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34FA9" w14:textId="77777777" w:rsidR="00EE2F31" w:rsidRDefault="000D759C">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1E40446" w14:textId="77777777" w:rsidR="00EE2F31" w:rsidRDefault="007D7A9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BF401" w14:textId="3A53A661" w:rsidR="005618AD" w:rsidRDefault="005618AD" w:rsidP="005618AD">
    <w:pPr>
      <w:pStyle w:val="Nagwek"/>
    </w:pPr>
    <w:r w:rsidRPr="00BF30B3">
      <w:tab/>
    </w:r>
  </w:p>
  <w:p w14:paraId="62883407" w14:textId="77777777" w:rsidR="005618AD" w:rsidRDefault="005618A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43A1F" w14:textId="02D37FED" w:rsidR="00BF30B3" w:rsidRDefault="00BF30B3">
    <w:pPr>
      <w:pStyle w:val="Nagwek"/>
    </w:pPr>
    <w:r w:rsidRPr="00BF30B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00000003"/>
    <w:name w:val="WW8Num2"/>
    <w:lvl w:ilvl="0">
      <w:start w:val="1"/>
      <w:numFmt w:val="lowerLetter"/>
      <w:lvlText w:val="%1)"/>
      <w:lvlJc w:val="left"/>
      <w:pPr>
        <w:tabs>
          <w:tab w:val="num" w:pos="360"/>
        </w:tabs>
        <w:ind w:left="360" w:hanging="360"/>
      </w:pPr>
    </w:lvl>
  </w:abstractNum>
  <w:abstractNum w:abstractNumId="2" w15:restartNumberingAfterBreak="0">
    <w:nsid w:val="00000004"/>
    <w:multiLevelType w:val="singleLevel"/>
    <w:tmpl w:val="00000004"/>
    <w:name w:val="WW8Num3"/>
    <w:lvl w:ilvl="0">
      <w:start w:val="1"/>
      <w:numFmt w:val="lowerLetter"/>
      <w:lvlText w:val="%1)"/>
      <w:lvlJc w:val="left"/>
      <w:pPr>
        <w:tabs>
          <w:tab w:val="num" w:pos="360"/>
        </w:tabs>
        <w:ind w:left="360" w:hanging="360"/>
      </w:pPr>
    </w:lvl>
  </w:abstractNum>
  <w:abstractNum w:abstractNumId="3" w15:restartNumberingAfterBreak="0">
    <w:nsid w:val="00000005"/>
    <w:multiLevelType w:val="singleLevel"/>
    <w:tmpl w:val="00000005"/>
    <w:name w:val="WW8Num52"/>
    <w:lvl w:ilvl="0">
      <w:start w:val="2"/>
      <w:numFmt w:val="decimal"/>
      <w:lvlText w:val="%1."/>
      <w:lvlJc w:val="left"/>
      <w:pPr>
        <w:ind w:left="720" w:hanging="360"/>
      </w:pPr>
    </w:lvl>
  </w:abstractNum>
  <w:abstractNum w:abstractNumId="4" w15:restartNumberingAfterBreak="0">
    <w:nsid w:val="00000006"/>
    <w:multiLevelType w:val="singleLevel"/>
    <w:tmpl w:val="00000006"/>
    <w:name w:val="WW8Num6"/>
    <w:lvl w:ilvl="0">
      <w:start w:val="2"/>
      <w:numFmt w:val="lowerLetter"/>
      <w:lvlText w:val="%1)"/>
      <w:lvlJc w:val="left"/>
      <w:pPr>
        <w:tabs>
          <w:tab w:val="num" w:pos="360"/>
        </w:tabs>
        <w:ind w:left="360" w:hanging="360"/>
      </w:pPr>
    </w:lvl>
  </w:abstractNum>
  <w:abstractNum w:abstractNumId="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Times New Roman" w:hAnsi="Times New Roman" w:cs="Times New Roman"/>
      </w:rPr>
    </w:lvl>
  </w:abstractNum>
  <w:abstractNum w:abstractNumId="6" w15:restartNumberingAfterBreak="0">
    <w:nsid w:val="00000008"/>
    <w:multiLevelType w:val="multilevel"/>
    <w:tmpl w:val="B07E7530"/>
    <w:name w:val="WW8Num8"/>
    <w:lvl w:ilvl="0">
      <w:start w:val="2"/>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0000009"/>
    <w:multiLevelType w:val="multilevel"/>
    <w:tmpl w:val="48D6AE58"/>
    <w:name w:val="WW8Num9"/>
    <w:lvl w:ilvl="0">
      <w:start w:val="2"/>
      <w:numFmt w:val="decimal"/>
      <w:lvlText w:val="%1."/>
      <w:lvlJc w:val="left"/>
      <w:pPr>
        <w:tabs>
          <w:tab w:val="num" w:pos="360"/>
        </w:tabs>
        <w:ind w:left="360" w:hanging="360"/>
      </w:pPr>
    </w:lvl>
    <w:lvl w:ilvl="1">
      <w:start w:val="1"/>
      <w:numFmt w:val="decimal"/>
      <w:lvlText w:val="§ %2"/>
      <w:lvlJc w:val="center"/>
      <w:pPr>
        <w:tabs>
          <w:tab w:val="num" w:pos="648"/>
        </w:tabs>
        <w:ind w:left="567" w:hanging="279"/>
      </w:pPr>
      <w:rPr>
        <w:rFonts w:ascii="Times New Roman" w:hAnsi="Times New Roman" w:cs="Times New Roman" w:hint="default"/>
        <w:b/>
        <w:bCs/>
        <w:i w:val="0"/>
        <w:iCs w:val="0"/>
        <w:sz w:val="22"/>
        <w:szCs w:val="22"/>
      </w:rPr>
    </w:lvl>
    <w:lvl w:ilvl="2">
      <w:start w:val="1"/>
      <w:numFmt w:val="decimal"/>
      <w:lvlText w:val="%3."/>
      <w:lvlJc w:val="left"/>
      <w:pPr>
        <w:tabs>
          <w:tab w:val="num" w:pos="397"/>
        </w:tabs>
        <w:ind w:left="397" w:hanging="397"/>
      </w:pPr>
      <w:rPr>
        <w:rFonts w:ascii="Times New Roman" w:hAnsi="Times New Roman" w:cs="Times New Roman" w:hint="default"/>
        <w:b w:val="0"/>
        <w:bCs/>
        <w:i w:val="0"/>
        <w:iCs w:val="0"/>
        <w:sz w:val="22"/>
        <w:szCs w:val="22"/>
      </w:rPr>
    </w:lvl>
    <w:lvl w:ilvl="3">
      <w:start w:val="1"/>
      <w:numFmt w:val="decimal"/>
      <w:lvlText w:val="%4)"/>
      <w:lvlJc w:val="left"/>
      <w:pPr>
        <w:tabs>
          <w:tab w:val="num" w:pos="794"/>
        </w:tabs>
        <w:ind w:left="794" w:hanging="397"/>
      </w:pPr>
      <w:rPr>
        <w:rFonts w:ascii="Times New Roman" w:hAnsi="Times New Roman" w:cs="Times New Roman" w:hint="default"/>
        <w:b w:val="0"/>
        <w:bCs w:val="0"/>
        <w:i w:val="0"/>
        <w:iCs w:val="0"/>
        <w:sz w:val="22"/>
        <w:szCs w:val="22"/>
      </w:rPr>
    </w:lvl>
    <w:lvl w:ilvl="4">
      <w:start w:val="1"/>
      <w:numFmt w:val="lowerLetter"/>
      <w:lvlText w:val="%5)"/>
      <w:lvlJc w:val="left"/>
      <w:pPr>
        <w:tabs>
          <w:tab w:val="num" w:pos="1191"/>
        </w:tabs>
        <w:ind w:left="1191" w:hanging="397"/>
      </w:pPr>
      <w:rPr>
        <w:rFonts w:ascii="Palatino Linotype" w:hAnsi="Palatino Linotype" w:cs="Palatino Linotype" w:hint="default"/>
        <w:b w:val="0"/>
        <w:bCs w:val="0"/>
        <w:i w:val="0"/>
        <w:iCs w:val="0"/>
        <w:sz w:val="22"/>
        <w:szCs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0000000A"/>
    <w:multiLevelType w:val="singleLevel"/>
    <w:tmpl w:val="970C33E2"/>
    <w:name w:val="WW8Num10"/>
    <w:lvl w:ilvl="0">
      <w:start w:val="1"/>
      <w:numFmt w:val="lowerLetter"/>
      <w:lvlText w:val="%1)"/>
      <w:lvlJc w:val="left"/>
      <w:pPr>
        <w:tabs>
          <w:tab w:val="num" w:pos="360"/>
        </w:tabs>
        <w:ind w:left="360" w:hanging="360"/>
      </w:pPr>
      <w:rPr>
        <w:rFonts w:hint="default"/>
      </w:rPr>
    </w:lvl>
  </w:abstractNum>
  <w:abstractNum w:abstractNumId="9" w15:restartNumberingAfterBreak="0">
    <w:nsid w:val="0000000B"/>
    <w:multiLevelType w:val="singleLevel"/>
    <w:tmpl w:val="0000000B"/>
    <w:name w:val="WW8Num11"/>
    <w:lvl w:ilvl="0">
      <w:start w:val="1"/>
      <w:numFmt w:val="lowerLetter"/>
      <w:lvlText w:val="%1)"/>
      <w:lvlJc w:val="left"/>
      <w:pPr>
        <w:tabs>
          <w:tab w:val="num" w:pos="360"/>
        </w:tabs>
        <w:ind w:left="360" w:hanging="360"/>
      </w:pPr>
    </w:lvl>
  </w:abstractNum>
  <w:abstractNum w:abstractNumId="10" w15:restartNumberingAfterBreak="0">
    <w:nsid w:val="0000000C"/>
    <w:multiLevelType w:val="multilevel"/>
    <w:tmpl w:val="165E627C"/>
    <w:lvl w:ilvl="0">
      <w:start w:val="1"/>
      <w:numFmt w:val="decimal"/>
      <w:lvlText w:val="%1."/>
      <w:lvlJc w:val="left"/>
      <w:pPr>
        <w:tabs>
          <w:tab w:val="num" w:pos="360"/>
        </w:tabs>
        <w:ind w:left="360" w:hanging="360"/>
      </w:pPr>
    </w:lvl>
    <w:lvl w:ilvl="1">
      <w:start w:val="1"/>
      <w:numFmt w:val="lowerLetter"/>
      <w:lvlText w:val="%2)"/>
      <w:lvlJc w:val="left"/>
      <w:pPr>
        <w:ind w:left="1800" w:hanging="360"/>
      </w:pPr>
      <w:rPr>
        <w:rFonts w:hint="default"/>
      </w:r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1" w15:restartNumberingAfterBreak="0">
    <w:nsid w:val="0000000E"/>
    <w:multiLevelType w:val="multilevel"/>
    <w:tmpl w:val="600E4DB8"/>
    <w:name w:val="WW8Num14"/>
    <w:lvl w:ilvl="0">
      <w:start w:val="1"/>
      <w:numFmt w:val="decimal"/>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0000000F"/>
    <w:multiLevelType w:val="singleLevel"/>
    <w:tmpl w:val="0000000F"/>
    <w:name w:val="WW8Num15"/>
    <w:lvl w:ilvl="0">
      <w:start w:val="2"/>
      <w:numFmt w:val="decimal"/>
      <w:lvlText w:val="%1."/>
      <w:lvlJc w:val="left"/>
      <w:pPr>
        <w:tabs>
          <w:tab w:val="num" w:pos="360"/>
        </w:tabs>
        <w:ind w:left="360" w:hanging="360"/>
      </w:pPr>
    </w:lvl>
  </w:abstractNum>
  <w:abstractNum w:abstractNumId="13" w15:restartNumberingAfterBreak="0">
    <w:nsid w:val="00000010"/>
    <w:multiLevelType w:val="singleLevel"/>
    <w:tmpl w:val="00000010"/>
    <w:name w:val="WW8Num16"/>
    <w:lvl w:ilvl="0">
      <w:start w:val="1"/>
      <w:numFmt w:val="decimal"/>
      <w:lvlText w:val="%1)"/>
      <w:lvlJc w:val="left"/>
      <w:pPr>
        <w:tabs>
          <w:tab w:val="num" w:pos="927"/>
        </w:tabs>
        <w:ind w:left="927" w:hanging="360"/>
      </w:pPr>
      <w:rPr>
        <w:b w:val="0"/>
        <w:bCs w:val="0"/>
      </w:rPr>
    </w:lvl>
  </w:abstractNum>
  <w:abstractNum w:abstractNumId="14" w15:restartNumberingAfterBreak="0">
    <w:nsid w:val="00000011"/>
    <w:multiLevelType w:val="singleLevel"/>
    <w:tmpl w:val="2F36A83C"/>
    <w:name w:val="WW8Num17"/>
    <w:lvl w:ilvl="0">
      <w:start w:val="1"/>
      <w:numFmt w:val="decimal"/>
      <w:lvlText w:val="%1."/>
      <w:lvlJc w:val="left"/>
      <w:pPr>
        <w:tabs>
          <w:tab w:val="num" w:pos="360"/>
        </w:tabs>
        <w:ind w:left="360" w:hanging="360"/>
      </w:pPr>
      <w:rPr>
        <w:rFonts w:asciiTheme="minorHAnsi" w:eastAsia="Times New Roman" w:hAnsiTheme="minorHAnsi" w:hint="default"/>
      </w:rPr>
    </w:lvl>
  </w:abstractNum>
  <w:abstractNum w:abstractNumId="15" w15:restartNumberingAfterBreak="0">
    <w:nsid w:val="00000012"/>
    <w:multiLevelType w:val="singleLevel"/>
    <w:tmpl w:val="E946D46A"/>
    <w:name w:val="WW8Num18"/>
    <w:lvl w:ilvl="0">
      <w:start w:val="2"/>
      <w:numFmt w:val="decimal"/>
      <w:lvlText w:val="%1."/>
      <w:lvlJc w:val="left"/>
      <w:pPr>
        <w:tabs>
          <w:tab w:val="num" w:pos="360"/>
        </w:tabs>
        <w:ind w:left="360" w:hanging="360"/>
      </w:pPr>
      <w:rPr>
        <w:rFonts w:asciiTheme="minorHAnsi" w:hAnsiTheme="minorHAnsi" w:cstheme="minorHAnsi" w:hint="default"/>
        <w:sz w:val="22"/>
        <w:szCs w:val="22"/>
      </w:rPr>
    </w:lvl>
  </w:abstractNum>
  <w:abstractNum w:abstractNumId="16" w15:restartNumberingAfterBreak="0">
    <w:nsid w:val="00000013"/>
    <w:multiLevelType w:val="singleLevel"/>
    <w:tmpl w:val="00000013"/>
    <w:name w:val="WW8Num19"/>
    <w:lvl w:ilvl="0">
      <w:start w:val="1"/>
      <w:numFmt w:val="decimal"/>
      <w:lvlText w:val="%1."/>
      <w:lvlJc w:val="left"/>
      <w:pPr>
        <w:tabs>
          <w:tab w:val="num" w:pos="360"/>
        </w:tabs>
        <w:ind w:left="360" w:hanging="360"/>
      </w:pPr>
    </w:lvl>
  </w:abstractNum>
  <w:abstractNum w:abstractNumId="17" w15:restartNumberingAfterBreak="0">
    <w:nsid w:val="00000014"/>
    <w:multiLevelType w:val="multilevel"/>
    <w:tmpl w:val="5CD022FA"/>
    <w:name w:val="WW8Num2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15"/>
    <w:multiLevelType w:val="singleLevel"/>
    <w:tmpl w:val="00000015"/>
    <w:name w:val="WW8Num21"/>
    <w:lvl w:ilvl="0">
      <w:start w:val="1"/>
      <w:numFmt w:val="lowerLetter"/>
      <w:lvlText w:val="%1)"/>
      <w:lvlJc w:val="left"/>
      <w:pPr>
        <w:tabs>
          <w:tab w:val="num" w:pos="720"/>
        </w:tabs>
        <w:ind w:left="720" w:hanging="360"/>
      </w:pPr>
    </w:lvl>
  </w:abstractNum>
  <w:abstractNum w:abstractNumId="19" w15:restartNumberingAfterBreak="0">
    <w:nsid w:val="00000016"/>
    <w:multiLevelType w:val="singleLevel"/>
    <w:tmpl w:val="00000016"/>
    <w:name w:val="WW8Num22"/>
    <w:lvl w:ilvl="0">
      <w:start w:val="2"/>
      <w:numFmt w:val="lowerLetter"/>
      <w:lvlText w:val="%1)"/>
      <w:lvlJc w:val="left"/>
      <w:pPr>
        <w:tabs>
          <w:tab w:val="num" w:pos="360"/>
        </w:tabs>
        <w:ind w:left="360" w:hanging="360"/>
      </w:pPr>
    </w:lvl>
  </w:abstractNum>
  <w:abstractNum w:abstractNumId="20" w15:restartNumberingAfterBreak="0">
    <w:nsid w:val="00000017"/>
    <w:multiLevelType w:val="singleLevel"/>
    <w:tmpl w:val="BB0C3E00"/>
    <w:name w:val="WW8Num23"/>
    <w:lvl w:ilvl="0">
      <w:start w:val="1"/>
      <w:numFmt w:val="lowerLetter"/>
      <w:lvlText w:val="%1)"/>
      <w:lvlJc w:val="left"/>
      <w:pPr>
        <w:tabs>
          <w:tab w:val="num" w:pos="720"/>
        </w:tabs>
        <w:ind w:left="720" w:hanging="360"/>
      </w:pPr>
      <w:rPr>
        <w:rFonts w:asciiTheme="minorHAnsi" w:hAnsiTheme="minorHAnsi" w:cstheme="minorHAnsi" w:hint="default"/>
      </w:rPr>
    </w:lvl>
  </w:abstractNum>
  <w:abstractNum w:abstractNumId="21" w15:restartNumberingAfterBreak="0">
    <w:nsid w:val="093859CA"/>
    <w:multiLevelType w:val="hybridMultilevel"/>
    <w:tmpl w:val="05D63CD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2" w15:restartNumberingAfterBreak="0">
    <w:nsid w:val="0CCD3FA5"/>
    <w:multiLevelType w:val="hybridMultilevel"/>
    <w:tmpl w:val="E1E8144C"/>
    <w:lvl w:ilvl="0" w:tplc="E2DA8644">
      <w:start w:val="1"/>
      <w:numFmt w:val="lowerLetter"/>
      <w:lvlText w:val="%1)"/>
      <w:lvlJc w:val="left"/>
      <w:pPr>
        <w:ind w:left="1440" w:hanging="360"/>
      </w:pPr>
      <w:rPr>
        <w:rFonts w:hint="default"/>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23" w15:restartNumberingAfterBreak="0">
    <w:nsid w:val="0CD86322"/>
    <w:multiLevelType w:val="hybridMultilevel"/>
    <w:tmpl w:val="3612BB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69F0315"/>
    <w:multiLevelType w:val="hybridMultilevel"/>
    <w:tmpl w:val="4B9029AE"/>
    <w:lvl w:ilvl="0" w:tplc="42123D5E">
      <w:start w:val="1"/>
      <w:numFmt w:val="decimal"/>
      <w:lvlText w:val="%1)"/>
      <w:lvlJc w:val="left"/>
      <w:pPr>
        <w:ind w:left="1069" w:hanging="360"/>
      </w:pPr>
      <w:rPr>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27E82D34"/>
    <w:multiLevelType w:val="hybridMultilevel"/>
    <w:tmpl w:val="CB04D0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85E68F1"/>
    <w:multiLevelType w:val="hybridMultilevel"/>
    <w:tmpl w:val="0AD84C3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99B4785"/>
    <w:multiLevelType w:val="hybridMultilevel"/>
    <w:tmpl w:val="F01E453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33B74047"/>
    <w:multiLevelType w:val="hybridMultilevel"/>
    <w:tmpl w:val="05F2501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D0561306">
      <w:start w:val="1"/>
      <w:numFmt w:val="decimal"/>
      <w:lvlText w:val="%3."/>
      <w:lvlJc w:val="left"/>
      <w:pPr>
        <w:ind w:left="2340" w:hanging="360"/>
      </w:pPr>
      <w:rPr>
        <w:rFonts w:hint="default"/>
      </w:rPr>
    </w:lvl>
    <w:lvl w:ilvl="3" w:tplc="3BE656A4">
      <w:start w:val="1"/>
      <w:numFmt w:val="decimal"/>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4248C2"/>
    <w:multiLevelType w:val="hybridMultilevel"/>
    <w:tmpl w:val="030081C6"/>
    <w:lvl w:ilvl="0" w:tplc="02108B30">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7C2B23"/>
    <w:multiLevelType w:val="hybridMultilevel"/>
    <w:tmpl w:val="109C9E0A"/>
    <w:lvl w:ilvl="0" w:tplc="5B183D74">
      <w:start w:val="1"/>
      <w:numFmt w:val="lowerLetter"/>
      <w:lvlText w:val="%1)"/>
      <w:lvlJc w:val="left"/>
      <w:pPr>
        <w:ind w:left="1467" w:hanging="360"/>
      </w:pPr>
      <w:rPr>
        <w:b w:val="0"/>
        <w:bCs w:val="0"/>
      </w:rPr>
    </w:lvl>
    <w:lvl w:ilvl="1" w:tplc="04150019" w:tentative="1">
      <w:start w:val="1"/>
      <w:numFmt w:val="lowerLetter"/>
      <w:lvlText w:val="%2."/>
      <w:lvlJc w:val="left"/>
      <w:pPr>
        <w:ind w:left="2187" w:hanging="360"/>
      </w:pPr>
    </w:lvl>
    <w:lvl w:ilvl="2" w:tplc="0415001B" w:tentative="1">
      <w:start w:val="1"/>
      <w:numFmt w:val="lowerRoman"/>
      <w:lvlText w:val="%3."/>
      <w:lvlJc w:val="right"/>
      <w:pPr>
        <w:ind w:left="2907" w:hanging="180"/>
      </w:pPr>
    </w:lvl>
    <w:lvl w:ilvl="3" w:tplc="0415000F" w:tentative="1">
      <w:start w:val="1"/>
      <w:numFmt w:val="decimal"/>
      <w:lvlText w:val="%4."/>
      <w:lvlJc w:val="left"/>
      <w:pPr>
        <w:ind w:left="3627" w:hanging="360"/>
      </w:pPr>
    </w:lvl>
    <w:lvl w:ilvl="4" w:tplc="04150019" w:tentative="1">
      <w:start w:val="1"/>
      <w:numFmt w:val="lowerLetter"/>
      <w:lvlText w:val="%5."/>
      <w:lvlJc w:val="left"/>
      <w:pPr>
        <w:ind w:left="4347" w:hanging="360"/>
      </w:pPr>
    </w:lvl>
    <w:lvl w:ilvl="5" w:tplc="0415001B" w:tentative="1">
      <w:start w:val="1"/>
      <w:numFmt w:val="lowerRoman"/>
      <w:lvlText w:val="%6."/>
      <w:lvlJc w:val="right"/>
      <w:pPr>
        <w:ind w:left="5067" w:hanging="180"/>
      </w:pPr>
    </w:lvl>
    <w:lvl w:ilvl="6" w:tplc="0415000F" w:tentative="1">
      <w:start w:val="1"/>
      <w:numFmt w:val="decimal"/>
      <w:lvlText w:val="%7."/>
      <w:lvlJc w:val="left"/>
      <w:pPr>
        <w:ind w:left="5787" w:hanging="360"/>
      </w:pPr>
    </w:lvl>
    <w:lvl w:ilvl="7" w:tplc="04150019" w:tentative="1">
      <w:start w:val="1"/>
      <w:numFmt w:val="lowerLetter"/>
      <w:lvlText w:val="%8."/>
      <w:lvlJc w:val="left"/>
      <w:pPr>
        <w:ind w:left="6507" w:hanging="360"/>
      </w:pPr>
    </w:lvl>
    <w:lvl w:ilvl="8" w:tplc="0415001B" w:tentative="1">
      <w:start w:val="1"/>
      <w:numFmt w:val="lowerRoman"/>
      <w:lvlText w:val="%9."/>
      <w:lvlJc w:val="right"/>
      <w:pPr>
        <w:ind w:left="7227" w:hanging="180"/>
      </w:pPr>
    </w:lvl>
  </w:abstractNum>
  <w:abstractNum w:abstractNumId="31" w15:restartNumberingAfterBreak="0">
    <w:nsid w:val="486D3360"/>
    <w:multiLevelType w:val="multilevel"/>
    <w:tmpl w:val="DB82A2EE"/>
    <w:lvl w:ilvl="0">
      <w:start w:val="5"/>
      <w:numFmt w:val="decimal"/>
      <w:lvlText w:val="%1"/>
      <w:lvlJc w:val="left"/>
      <w:pPr>
        <w:ind w:left="360" w:hanging="360"/>
      </w:pPr>
      <w:rPr>
        <w:rFonts w:hint="default"/>
      </w:rPr>
    </w:lvl>
    <w:lvl w:ilvl="1">
      <w:start w:val="1"/>
      <w:numFmt w:val="lowerLetter"/>
      <w:lvlText w:val="%2)"/>
      <w:lvlJc w:val="left"/>
      <w:pPr>
        <w:ind w:left="360" w:hanging="360"/>
      </w:pPr>
      <w:rPr>
        <w:rFonts w:ascii="Calibri" w:eastAsia="Times New Roman" w:hAnsi="Calibri" w:cs="Calibri"/>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E497B8B"/>
    <w:multiLevelType w:val="hybridMultilevel"/>
    <w:tmpl w:val="50A8B35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AC74382"/>
    <w:multiLevelType w:val="multilevel"/>
    <w:tmpl w:val="F1D293BE"/>
    <w:name w:val="WW8Num202"/>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4" w15:restartNumberingAfterBreak="0">
    <w:nsid w:val="638521DE"/>
    <w:multiLevelType w:val="hybridMultilevel"/>
    <w:tmpl w:val="F798260A"/>
    <w:lvl w:ilvl="0" w:tplc="99C47390">
      <w:start w:val="4"/>
      <w:numFmt w:val="decimal"/>
      <w:lvlText w:val="%1)"/>
      <w:lvlJc w:val="left"/>
      <w:pPr>
        <w:ind w:left="1494" w:hanging="360"/>
      </w:pPr>
      <w:rPr>
        <w:rFonts w:hint="default"/>
        <w:spacing w:val="0"/>
        <w:w w:val="100"/>
        <w:position w:val="0"/>
        <w14:ligatures w14:val="none"/>
        <w14:numForm w14:val="default"/>
        <w14:numSpacing w14:val="proportional"/>
        <w14:stylisticSets/>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B27189"/>
    <w:multiLevelType w:val="multilevel"/>
    <w:tmpl w:val="34609D4A"/>
    <w:lvl w:ilvl="0">
      <w:start w:val="1"/>
      <w:numFmt w:val="upperRoman"/>
      <w:pStyle w:val="Styl1"/>
      <w:lvlText w:val="%1"/>
      <w:lvlJc w:val="left"/>
      <w:pPr>
        <w:tabs>
          <w:tab w:val="num" w:pos="720"/>
        </w:tabs>
        <w:ind w:left="360" w:hanging="360"/>
      </w:pPr>
      <w:rPr>
        <w:rFonts w:ascii="Times New Roman" w:hAnsi="Times New Roman" w:cs="Times New Roman" w:hint="default"/>
        <w:b/>
        <w:bCs/>
        <w:i w:val="0"/>
        <w:iCs w:val="0"/>
        <w:sz w:val="24"/>
        <w:szCs w:val="24"/>
      </w:rPr>
    </w:lvl>
    <w:lvl w:ilvl="1">
      <w:start w:val="1"/>
      <w:numFmt w:val="decimal"/>
      <w:pStyle w:val="Styl2"/>
      <w:lvlText w:val="§ %2"/>
      <w:lvlJc w:val="center"/>
      <w:pPr>
        <w:tabs>
          <w:tab w:val="num" w:pos="648"/>
        </w:tabs>
        <w:ind w:left="567" w:hanging="279"/>
      </w:pPr>
      <w:rPr>
        <w:rFonts w:ascii="Times New Roman" w:hAnsi="Times New Roman" w:cs="Times New Roman" w:hint="default"/>
        <w:b/>
        <w:bCs/>
        <w:i w:val="0"/>
        <w:iCs w:val="0"/>
        <w:sz w:val="22"/>
        <w:szCs w:val="22"/>
      </w:rPr>
    </w:lvl>
    <w:lvl w:ilvl="2">
      <w:start w:val="1"/>
      <w:numFmt w:val="decimal"/>
      <w:pStyle w:val="Styl3"/>
      <w:lvlText w:val="%3."/>
      <w:lvlJc w:val="left"/>
      <w:pPr>
        <w:tabs>
          <w:tab w:val="num" w:pos="397"/>
        </w:tabs>
        <w:ind w:left="397" w:hanging="397"/>
      </w:pPr>
      <w:rPr>
        <w:rFonts w:asciiTheme="minorHAnsi" w:hAnsiTheme="minorHAnsi" w:cs="Times New Roman" w:hint="default"/>
        <w:b w:val="0"/>
        <w:bCs/>
        <w:i w:val="0"/>
        <w:iCs w:val="0"/>
        <w:sz w:val="22"/>
        <w:szCs w:val="22"/>
      </w:rPr>
    </w:lvl>
    <w:lvl w:ilvl="3">
      <w:start w:val="1"/>
      <w:numFmt w:val="decimal"/>
      <w:pStyle w:val="Styl4"/>
      <w:lvlText w:val="%4)"/>
      <w:lvlJc w:val="left"/>
      <w:pPr>
        <w:tabs>
          <w:tab w:val="num" w:pos="794"/>
        </w:tabs>
        <w:ind w:left="794" w:hanging="397"/>
      </w:pPr>
      <w:rPr>
        <w:rFonts w:ascii="Times New Roman" w:hAnsi="Times New Roman" w:cs="Times New Roman" w:hint="default"/>
        <w:b w:val="0"/>
        <w:bCs w:val="0"/>
        <w:i w:val="0"/>
        <w:iCs w:val="0"/>
        <w:sz w:val="22"/>
        <w:szCs w:val="22"/>
      </w:rPr>
    </w:lvl>
    <w:lvl w:ilvl="4">
      <w:start w:val="1"/>
      <w:numFmt w:val="lowerLetter"/>
      <w:pStyle w:val="Styl5"/>
      <w:lvlText w:val="%5)"/>
      <w:lvlJc w:val="left"/>
      <w:pPr>
        <w:tabs>
          <w:tab w:val="num" w:pos="1191"/>
        </w:tabs>
        <w:ind w:left="1191" w:hanging="397"/>
      </w:pPr>
      <w:rPr>
        <w:rFonts w:asciiTheme="minorHAnsi" w:hAnsiTheme="minorHAnsi" w:cstheme="minorHAnsi" w:hint="default"/>
        <w:b w:val="0"/>
        <w:bCs w:val="0"/>
        <w:i w:val="0"/>
        <w:iCs w:val="0"/>
        <w:sz w:val="22"/>
        <w:szCs w:val="22"/>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94D7301"/>
    <w:multiLevelType w:val="hybridMultilevel"/>
    <w:tmpl w:val="C80E4B74"/>
    <w:lvl w:ilvl="0" w:tplc="63D69710">
      <w:start w:val="1"/>
      <w:numFmt w:val="decimal"/>
      <w:lvlText w:val="%1)"/>
      <w:lvlJc w:val="left"/>
      <w:pPr>
        <w:ind w:left="720" w:hanging="360"/>
      </w:pPr>
      <w:rPr>
        <w:rFonts w:hint="default"/>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F6B2068"/>
    <w:multiLevelType w:val="hybridMultilevel"/>
    <w:tmpl w:val="BBD08E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C63103"/>
    <w:multiLevelType w:val="hybridMultilevel"/>
    <w:tmpl w:val="E47CE9CA"/>
    <w:lvl w:ilvl="0" w:tplc="04150011">
      <w:start w:val="1"/>
      <w:numFmt w:val="decimal"/>
      <w:lvlText w:val="%1)"/>
      <w:lvlJc w:val="left"/>
      <w:pPr>
        <w:ind w:left="2136" w:hanging="360"/>
      </w:p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1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39" w15:restartNumberingAfterBreak="0">
    <w:nsid w:val="7A6018D2"/>
    <w:multiLevelType w:val="hybridMultilevel"/>
    <w:tmpl w:val="2BE69424"/>
    <w:lvl w:ilvl="0" w:tplc="0415000F">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35"/>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2"/>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9"/>
    <w:lvlOverride w:ilvl="0">
      <w:startOverride w:val="1"/>
    </w:lvlOverride>
  </w:num>
  <w:num w:numId="9">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2"/>
    </w:lvlOverride>
  </w:num>
  <w:num w:numId="11">
    <w:abstractNumId w:val="7"/>
    <w:lvlOverride w:ilvl="0">
      <w:startOverride w:val="2"/>
    </w:lvlOverride>
  </w:num>
  <w:num w:numId="12">
    <w:abstractNumId w:val="4"/>
    <w:lvlOverride w:ilvl="0">
      <w:startOverride w:val="2"/>
    </w:lvlOverride>
  </w:num>
  <w:num w:numId="13">
    <w:abstractNumId w:val="0"/>
    <w:lvlOverride w:ilvl="0">
      <w:startOverride w:val="1"/>
    </w:lvlOverride>
  </w:num>
  <w:num w:numId="14">
    <w:abstractNumId w:val="20"/>
    <w:lvlOverride w:ilvl="0">
      <w:startOverride w:val="1"/>
    </w:lvlOverride>
  </w:num>
  <w:num w:numId="15">
    <w:abstractNumId w:val="14"/>
    <w:lvlOverride w:ilvl="0">
      <w:startOverride w:val="1"/>
    </w:lvlOverride>
  </w:num>
  <w:num w:numId="16">
    <w:abstractNumId w:val="28"/>
  </w:num>
  <w:num w:numId="17">
    <w:abstractNumId w:val="38"/>
  </w:num>
  <w:num w:numId="18">
    <w:abstractNumId w:val="32"/>
  </w:num>
  <w:num w:numId="19">
    <w:abstractNumId w:val="22"/>
  </w:num>
  <w:num w:numId="20">
    <w:abstractNumId w:val="25"/>
  </w:num>
  <w:num w:numId="21">
    <w:abstractNumId w:val="23"/>
  </w:num>
  <w:num w:numId="22">
    <w:abstractNumId w:val="24"/>
  </w:num>
  <w:num w:numId="23">
    <w:abstractNumId w:val="26"/>
  </w:num>
  <w:num w:numId="24">
    <w:abstractNumId w:val="37"/>
  </w:num>
  <w:num w:numId="25">
    <w:abstractNumId w:val="21"/>
  </w:num>
  <w:num w:numId="26">
    <w:abstractNumId w:val="27"/>
  </w:num>
  <w:num w:numId="27">
    <w:abstractNumId w:val="30"/>
  </w:num>
  <w:num w:numId="28">
    <w:abstractNumId w:val="34"/>
  </w:num>
  <w:num w:numId="29">
    <w:abstractNumId w:val="31"/>
  </w:num>
  <w:num w:numId="30">
    <w:abstractNumId w:val="39"/>
  </w:num>
  <w:num w:numId="31">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59C"/>
    <w:rsid w:val="000029C3"/>
    <w:rsid w:val="00006751"/>
    <w:rsid w:val="0001395A"/>
    <w:rsid w:val="00034FC6"/>
    <w:rsid w:val="000359F4"/>
    <w:rsid w:val="000433BA"/>
    <w:rsid w:val="000466DF"/>
    <w:rsid w:val="0005762F"/>
    <w:rsid w:val="00064BCF"/>
    <w:rsid w:val="0006675D"/>
    <w:rsid w:val="00085DF4"/>
    <w:rsid w:val="000C04AB"/>
    <w:rsid w:val="000C6B76"/>
    <w:rsid w:val="000D71D3"/>
    <w:rsid w:val="000D759C"/>
    <w:rsid w:val="000E21D8"/>
    <w:rsid w:val="000E4401"/>
    <w:rsid w:val="000E508F"/>
    <w:rsid w:val="000E7820"/>
    <w:rsid w:val="00105397"/>
    <w:rsid w:val="00107A1D"/>
    <w:rsid w:val="0012301C"/>
    <w:rsid w:val="00124C2F"/>
    <w:rsid w:val="00130281"/>
    <w:rsid w:val="0013066C"/>
    <w:rsid w:val="00144A85"/>
    <w:rsid w:val="001515F7"/>
    <w:rsid w:val="00151CF7"/>
    <w:rsid w:val="00163024"/>
    <w:rsid w:val="00175AB8"/>
    <w:rsid w:val="001A18FF"/>
    <w:rsid w:val="001A1B49"/>
    <w:rsid w:val="001B3B03"/>
    <w:rsid w:val="001C3801"/>
    <w:rsid w:val="001C5C6F"/>
    <w:rsid w:val="001F3E4E"/>
    <w:rsid w:val="002009AB"/>
    <w:rsid w:val="002009D5"/>
    <w:rsid w:val="002145AB"/>
    <w:rsid w:val="00214C34"/>
    <w:rsid w:val="0021704A"/>
    <w:rsid w:val="0024122C"/>
    <w:rsid w:val="00265AE4"/>
    <w:rsid w:val="00270408"/>
    <w:rsid w:val="002A5F55"/>
    <w:rsid w:val="002A702C"/>
    <w:rsid w:val="002C7E66"/>
    <w:rsid w:val="002D78D6"/>
    <w:rsid w:val="002E072A"/>
    <w:rsid w:val="002E29AA"/>
    <w:rsid w:val="002E3ABA"/>
    <w:rsid w:val="002E3D1C"/>
    <w:rsid w:val="002E70B9"/>
    <w:rsid w:val="002F2D77"/>
    <w:rsid w:val="002F4C18"/>
    <w:rsid w:val="00302B6F"/>
    <w:rsid w:val="0031239C"/>
    <w:rsid w:val="00334668"/>
    <w:rsid w:val="0034097C"/>
    <w:rsid w:val="0035059F"/>
    <w:rsid w:val="00367470"/>
    <w:rsid w:val="003712D6"/>
    <w:rsid w:val="00375D19"/>
    <w:rsid w:val="00385F2E"/>
    <w:rsid w:val="00392511"/>
    <w:rsid w:val="003B56F2"/>
    <w:rsid w:val="003C1D3E"/>
    <w:rsid w:val="003C3798"/>
    <w:rsid w:val="003C4B91"/>
    <w:rsid w:val="003E5854"/>
    <w:rsid w:val="003F0C7C"/>
    <w:rsid w:val="00413D29"/>
    <w:rsid w:val="00414042"/>
    <w:rsid w:val="004151FF"/>
    <w:rsid w:val="00416100"/>
    <w:rsid w:val="00433D05"/>
    <w:rsid w:val="004435D7"/>
    <w:rsid w:val="00444376"/>
    <w:rsid w:val="004605A5"/>
    <w:rsid w:val="00481C0F"/>
    <w:rsid w:val="004838CD"/>
    <w:rsid w:val="00490EBE"/>
    <w:rsid w:val="00495054"/>
    <w:rsid w:val="004A2B7D"/>
    <w:rsid w:val="004B019D"/>
    <w:rsid w:val="004B1082"/>
    <w:rsid w:val="004C0A12"/>
    <w:rsid w:val="004C1880"/>
    <w:rsid w:val="004D222A"/>
    <w:rsid w:val="004F10DA"/>
    <w:rsid w:val="004F67F4"/>
    <w:rsid w:val="00511EBF"/>
    <w:rsid w:val="00520974"/>
    <w:rsid w:val="00521ED8"/>
    <w:rsid w:val="00526ECE"/>
    <w:rsid w:val="005368A5"/>
    <w:rsid w:val="0055406B"/>
    <w:rsid w:val="005564BD"/>
    <w:rsid w:val="0056068B"/>
    <w:rsid w:val="005618AD"/>
    <w:rsid w:val="00562D37"/>
    <w:rsid w:val="0057121A"/>
    <w:rsid w:val="005758BF"/>
    <w:rsid w:val="00591A8A"/>
    <w:rsid w:val="005978EE"/>
    <w:rsid w:val="005A2128"/>
    <w:rsid w:val="005A3EC3"/>
    <w:rsid w:val="005B6F81"/>
    <w:rsid w:val="005D1FE5"/>
    <w:rsid w:val="005D56AE"/>
    <w:rsid w:val="005D57FA"/>
    <w:rsid w:val="005E0073"/>
    <w:rsid w:val="005E190B"/>
    <w:rsid w:val="005F0D85"/>
    <w:rsid w:val="005F56CB"/>
    <w:rsid w:val="005F666E"/>
    <w:rsid w:val="00604155"/>
    <w:rsid w:val="006042E8"/>
    <w:rsid w:val="00606BE4"/>
    <w:rsid w:val="006101B3"/>
    <w:rsid w:val="0061465F"/>
    <w:rsid w:val="0061601B"/>
    <w:rsid w:val="0061611D"/>
    <w:rsid w:val="00625B2E"/>
    <w:rsid w:val="00631166"/>
    <w:rsid w:val="0064304E"/>
    <w:rsid w:val="00644BB2"/>
    <w:rsid w:val="00650387"/>
    <w:rsid w:val="00666FCE"/>
    <w:rsid w:val="006725F0"/>
    <w:rsid w:val="00676C4B"/>
    <w:rsid w:val="00677534"/>
    <w:rsid w:val="0068736E"/>
    <w:rsid w:val="0068799B"/>
    <w:rsid w:val="00692E3D"/>
    <w:rsid w:val="006973A5"/>
    <w:rsid w:val="006C2994"/>
    <w:rsid w:val="006C31A6"/>
    <w:rsid w:val="006D6CA9"/>
    <w:rsid w:val="006D7E1F"/>
    <w:rsid w:val="006E04DB"/>
    <w:rsid w:val="006E4402"/>
    <w:rsid w:val="00704452"/>
    <w:rsid w:val="00704897"/>
    <w:rsid w:val="00705E54"/>
    <w:rsid w:val="007138EC"/>
    <w:rsid w:val="00713A63"/>
    <w:rsid w:val="00714789"/>
    <w:rsid w:val="007225AE"/>
    <w:rsid w:val="00724C50"/>
    <w:rsid w:val="00761805"/>
    <w:rsid w:val="007826FA"/>
    <w:rsid w:val="00783D89"/>
    <w:rsid w:val="007842C0"/>
    <w:rsid w:val="00786310"/>
    <w:rsid w:val="00790A57"/>
    <w:rsid w:val="007B1E70"/>
    <w:rsid w:val="007B316B"/>
    <w:rsid w:val="007D0E39"/>
    <w:rsid w:val="007D7A98"/>
    <w:rsid w:val="007E633A"/>
    <w:rsid w:val="007E776E"/>
    <w:rsid w:val="007F7182"/>
    <w:rsid w:val="00801462"/>
    <w:rsid w:val="00805624"/>
    <w:rsid w:val="008123EB"/>
    <w:rsid w:val="00813B71"/>
    <w:rsid w:val="00826F6E"/>
    <w:rsid w:val="00846471"/>
    <w:rsid w:val="00850B7E"/>
    <w:rsid w:val="00853215"/>
    <w:rsid w:val="00860DFE"/>
    <w:rsid w:val="0086693B"/>
    <w:rsid w:val="00872D29"/>
    <w:rsid w:val="00883B30"/>
    <w:rsid w:val="0088684A"/>
    <w:rsid w:val="00890024"/>
    <w:rsid w:val="008943DC"/>
    <w:rsid w:val="00894D8D"/>
    <w:rsid w:val="008B23A8"/>
    <w:rsid w:val="008B53C1"/>
    <w:rsid w:val="008C24CF"/>
    <w:rsid w:val="008C5592"/>
    <w:rsid w:val="008E7299"/>
    <w:rsid w:val="008E753F"/>
    <w:rsid w:val="008F2698"/>
    <w:rsid w:val="00905C71"/>
    <w:rsid w:val="00916B15"/>
    <w:rsid w:val="00920BF0"/>
    <w:rsid w:val="00921324"/>
    <w:rsid w:val="009300A1"/>
    <w:rsid w:val="00943572"/>
    <w:rsid w:val="009537D0"/>
    <w:rsid w:val="00954F10"/>
    <w:rsid w:val="00957ECF"/>
    <w:rsid w:val="00966E83"/>
    <w:rsid w:val="00970982"/>
    <w:rsid w:val="00984ACF"/>
    <w:rsid w:val="00993D81"/>
    <w:rsid w:val="009A6FF7"/>
    <w:rsid w:val="009B6133"/>
    <w:rsid w:val="009C593B"/>
    <w:rsid w:val="009D0873"/>
    <w:rsid w:val="009D1810"/>
    <w:rsid w:val="00A022C7"/>
    <w:rsid w:val="00A1124B"/>
    <w:rsid w:val="00A11EEC"/>
    <w:rsid w:val="00A13C98"/>
    <w:rsid w:val="00A1662F"/>
    <w:rsid w:val="00A20360"/>
    <w:rsid w:val="00A26D77"/>
    <w:rsid w:val="00A40FB3"/>
    <w:rsid w:val="00A661AA"/>
    <w:rsid w:val="00A7027F"/>
    <w:rsid w:val="00A73208"/>
    <w:rsid w:val="00A80B98"/>
    <w:rsid w:val="00A82175"/>
    <w:rsid w:val="00A83CA4"/>
    <w:rsid w:val="00A87B58"/>
    <w:rsid w:val="00A9472A"/>
    <w:rsid w:val="00AA7E64"/>
    <w:rsid w:val="00AB2D98"/>
    <w:rsid w:val="00AB3824"/>
    <w:rsid w:val="00AB4C9F"/>
    <w:rsid w:val="00AC08E9"/>
    <w:rsid w:val="00AC3230"/>
    <w:rsid w:val="00AD2070"/>
    <w:rsid w:val="00B17A30"/>
    <w:rsid w:val="00B24012"/>
    <w:rsid w:val="00B26034"/>
    <w:rsid w:val="00B271A7"/>
    <w:rsid w:val="00B32BB0"/>
    <w:rsid w:val="00B37AA6"/>
    <w:rsid w:val="00B44B5A"/>
    <w:rsid w:val="00B67769"/>
    <w:rsid w:val="00B679E0"/>
    <w:rsid w:val="00B81F01"/>
    <w:rsid w:val="00B94345"/>
    <w:rsid w:val="00B9579A"/>
    <w:rsid w:val="00BA1DE1"/>
    <w:rsid w:val="00BA1F53"/>
    <w:rsid w:val="00BA50F5"/>
    <w:rsid w:val="00BB7FF5"/>
    <w:rsid w:val="00BC1D8D"/>
    <w:rsid w:val="00BC2E0C"/>
    <w:rsid w:val="00BD26AC"/>
    <w:rsid w:val="00BD71C4"/>
    <w:rsid w:val="00BE416A"/>
    <w:rsid w:val="00BE4B34"/>
    <w:rsid w:val="00BF048C"/>
    <w:rsid w:val="00BF30B3"/>
    <w:rsid w:val="00C0746F"/>
    <w:rsid w:val="00C141CA"/>
    <w:rsid w:val="00C15920"/>
    <w:rsid w:val="00C21910"/>
    <w:rsid w:val="00C31453"/>
    <w:rsid w:val="00C35381"/>
    <w:rsid w:val="00C35EE7"/>
    <w:rsid w:val="00C804AE"/>
    <w:rsid w:val="00C85672"/>
    <w:rsid w:val="00CD0882"/>
    <w:rsid w:val="00CD7850"/>
    <w:rsid w:val="00CF7BA4"/>
    <w:rsid w:val="00D05EB6"/>
    <w:rsid w:val="00D2183D"/>
    <w:rsid w:val="00D22CE5"/>
    <w:rsid w:val="00D2400C"/>
    <w:rsid w:val="00D247B9"/>
    <w:rsid w:val="00D248A0"/>
    <w:rsid w:val="00D334AF"/>
    <w:rsid w:val="00D35D5A"/>
    <w:rsid w:val="00D360AB"/>
    <w:rsid w:val="00D647A3"/>
    <w:rsid w:val="00D673C6"/>
    <w:rsid w:val="00D7505F"/>
    <w:rsid w:val="00D929E5"/>
    <w:rsid w:val="00DA30A2"/>
    <w:rsid w:val="00DA6CB8"/>
    <w:rsid w:val="00DB1E77"/>
    <w:rsid w:val="00DC07F6"/>
    <w:rsid w:val="00DE08DF"/>
    <w:rsid w:val="00DE0968"/>
    <w:rsid w:val="00DE3E89"/>
    <w:rsid w:val="00DE5024"/>
    <w:rsid w:val="00DF2616"/>
    <w:rsid w:val="00DF5729"/>
    <w:rsid w:val="00E1113E"/>
    <w:rsid w:val="00E17ED6"/>
    <w:rsid w:val="00E331E0"/>
    <w:rsid w:val="00E545E0"/>
    <w:rsid w:val="00E60BC6"/>
    <w:rsid w:val="00E83036"/>
    <w:rsid w:val="00E9765F"/>
    <w:rsid w:val="00EA0C6F"/>
    <w:rsid w:val="00EA29D8"/>
    <w:rsid w:val="00EB2B89"/>
    <w:rsid w:val="00EC4001"/>
    <w:rsid w:val="00ED1849"/>
    <w:rsid w:val="00ED2C12"/>
    <w:rsid w:val="00ED47CF"/>
    <w:rsid w:val="00ED4B96"/>
    <w:rsid w:val="00ED69EF"/>
    <w:rsid w:val="00ED7868"/>
    <w:rsid w:val="00EE6EE8"/>
    <w:rsid w:val="00F07479"/>
    <w:rsid w:val="00F20823"/>
    <w:rsid w:val="00F3225E"/>
    <w:rsid w:val="00F3616D"/>
    <w:rsid w:val="00F4168C"/>
    <w:rsid w:val="00F4426A"/>
    <w:rsid w:val="00F476BE"/>
    <w:rsid w:val="00F47714"/>
    <w:rsid w:val="00F57A9B"/>
    <w:rsid w:val="00F80700"/>
    <w:rsid w:val="00F825FA"/>
    <w:rsid w:val="00F86D1E"/>
    <w:rsid w:val="00F96878"/>
    <w:rsid w:val="00FB322F"/>
    <w:rsid w:val="00FB64ED"/>
    <w:rsid w:val="00FB7FDD"/>
    <w:rsid w:val="00FC40FD"/>
    <w:rsid w:val="00FC5B41"/>
    <w:rsid w:val="00FC63BB"/>
    <w:rsid w:val="00FD34A4"/>
    <w:rsid w:val="00FD4E3A"/>
    <w:rsid w:val="00FD5A63"/>
    <w:rsid w:val="00FE0A29"/>
    <w:rsid w:val="00FE2547"/>
    <w:rsid w:val="00FE64F0"/>
    <w:rsid w:val="00FF23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D7366"/>
  <w15:docId w15:val="{D25E42CD-40C0-4751-9521-73907FF8C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759C"/>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next w:val="Normalny"/>
    <w:link w:val="Nagwek3Znak"/>
    <w:uiPriority w:val="9"/>
    <w:unhideWhenUsed/>
    <w:qFormat/>
    <w:rsid w:val="000D759C"/>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qFormat/>
    <w:rsid w:val="000D759C"/>
    <w:pPr>
      <w:keepNext/>
      <w:tabs>
        <w:tab w:val="left" w:pos="426"/>
      </w:tabs>
      <w:jc w:val="right"/>
      <w:outlineLvl w:val="3"/>
    </w:pPr>
    <w:rPr>
      <w:sz w:val="24"/>
    </w:rPr>
  </w:style>
  <w:style w:type="paragraph" w:styleId="Nagwek6">
    <w:name w:val="heading 6"/>
    <w:basedOn w:val="Normalny"/>
    <w:next w:val="Normalny"/>
    <w:link w:val="Nagwek6Znak"/>
    <w:uiPriority w:val="9"/>
    <w:semiHidden/>
    <w:unhideWhenUsed/>
    <w:qFormat/>
    <w:rsid w:val="000D759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0D759C"/>
    <w:rPr>
      <w:rFonts w:asciiTheme="majorHAnsi" w:eastAsiaTheme="majorEastAsia" w:hAnsiTheme="majorHAnsi" w:cstheme="majorBidi"/>
      <w:b/>
      <w:bCs/>
      <w:color w:val="4F81BD" w:themeColor="accent1"/>
      <w:sz w:val="20"/>
      <w:szCs w:val="20"/>
      <w:lang w:eastAsia="pl-PL"/>
    </w:rPr>
  </w:style>
  <w:style w:type="character" w:customStyle="1" w:styleId="Nagwek4Znak">
    <w:name w:val="Nagłówek 4 Znak"/>
    <w:basedOn w:val="Domylnaczcionkaakapitu"/>
    <w:link w:val="Nagwek4"/>
    <w:rsid w:val="000D759C"/>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0D759C"/>
    <w:rPr>
      <w:rFonts w:asciiTheme="majorHAnsi" w:eastAsiaTheme="majorEastAsia" w:hAnsiTheme="majorHAnsi" w:cstheme="majorBidi"/>
      <w:i/>
      <w:iCs/>
      <w:color w:val="243F60" w:themeColor="accent1" w:themeShade="7F"/>
      <w:sz w:val="20"/>
      <w:szCs w:val="20"/>
      <w:lang w:eastAsia="pl-PL"/>
    </w:rPr>
  </w:style>
  <w:style w:type="paragraph" w:styleId="Tekstpodstawowy">
    <w:name w:val="Body Text"/>
    <w:basedOn w:val="Normalny"/>
    <w:link w:val="TekstpodstawowyZnak"/>
    <w:rsid w:val="000D759C"/>
    <w:pPr>
      <w:tabs>
        <w:tab w:val="left" w:pos="426"/>
      </w:tabs>
      <w:jc w:val="both"/>
    </w:pPr>
    <w:rPr>
      <w:sz w:val="28"/>
    </w:rPr>
  </w:style>
  <w:style w:type="character" w:customStyle="1" w:styleId="TekstpodstawowyZnak">
    <w:name w:val="Tekst podstawowy Znak"/>
    <w:basedOn w:val="Domylnaczcionkaakapitu"/>
    <w:link w:val="Tekstpodstawowy"/>
    <w:rsid w:val="000D759C"/>
    <w:rPr>
      <w:rFonts w:ascii="Times New Roman" w:eastAsia="Times New Roman" w:hAnsi="Times New Roman" w:cs="Times New Roman"/>
      <w:sz w:val="28"/>
      <w:szCs w:val="20"/>
      <w:lang w:eastAsia="pl-PL"/>
    </w:rPr>
  </w:style>
  <w:style w:type="paragraph" w:styleId="Stopka">
    <w:name w:val="footer"/>
    <w:basedOn w:val="Normalny"/>
    <w:link w:val="StopkaZnak"/>
    <w:uiPriority w:val="99"/>
    <w:rsid w:val="000D759C"/>
    <w:pPr>
      <w:tabs>
        <w:tab w:val="center" w:pos="4536"/>
        <w:tab w:val="right" w:pos="9072"/>
      </w:tabs>
    </w:pPr>
  </w:style>
  <w:style w:type="character" w:customStyle="1" w:styleId="StopkaZnak">
    <w:name w:val="Stopka Znak"/>
    <w:basedOn w:val="Domylnaczcionkaakapitu"/>
    <w:link w:val="Stopka"/>
    <w:uiPriority w:val="99"/>
    <w:rsid w:val="000D759C"/>
    <w:rPr>
      <w:rFonts w:ascii="Times New Roman" w:eastAsia="Times New Roman" w:hAnsi="Times New Roman" w:cs="Times New Roman"/>
      <w:sz w:val="20"/>
      <w:szCs w:val="20"/>
      <w:lang w:eastAsia="pl-PL"/>
    </w:rPr>
  </w:style>
  <w:style w:type="character" w:styleId="Numerstrony">
    <w:name w:val="page number"/>
    <w:basedOn w:val="Domylnaczcionkaakapitu"/>
    <w:rsid w:val="000D759C"/>
  </w:style>
  <w:style w:type="paragraph" w:styleId="Nagwek">
    <w:name w:val="header"/>
    <w:basedOn w:val="Normalny"/>
    <w:link w:val="NagwekZnak"/>
    <w:uiPriority w:val="99"/>
    <w:qFormat/>
    <w:rsid w:val="000D759C"/>
    <w:pPr>
      <w:tabs>
        <w:tab w:val="center" w:pos="4536"/>
        <w:tab w:val="right" w:pos="9072"/>
      </w:tabs>
    </w:pPr>
  </w:style>
  <w:style w:type="character" w:customStyle="1" w:styleId="NagwekZnak">
    <w:name w:val="Nagłówek Znak"/>
    <w:basedOn w:val="Domylnaczcionkaakapitu"/>
    <w:link w:val="Nagwek"/>
    <w:rsid w:val="000D759C"/>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rsid w:val="000D759C"/>
    <w:pPr>
      <w:ind w:left="90"/>
      <w:jc w:val="both"/>
    </w:pPr>
    <w:rPr>
      <w:sz w:val="24"/>
    </w:rPr>
  </w:style>
  <w:style w:type="character" w:customStyle="1" w:styleId="Tekstpodstawowywcity2Znak">
    <w:name w:val="Tekst podstawowy wcięty 2 Znak"/>
    <w:basedOn w:val="Domylnaczcionkaakapitu"/>
    <w:link w:val="Tekstpodstawowywcity2"/>
    <w:rsid w:val="000D759C"/>
    <w:rPr>
      <w:rFonts w:ascii="Times New Roman" w:eastAsia="Times New Roman" w:hAnsi="Times New Roman" w:cs="Times New Roman"/>
      <w:sz w:val="24"/>
      <w:szCs w:val="20"/>
      <w:lang w:eastAsia="pl-PL"/>
    </w:rPr>
  </w:style>
  <w:style w:type="paragraph" w:customStyle="1" w:styleId="Akapitzlist1">
    <w:name w:val="Akapit z listą1"/>
    <w:basedOn w:val="Normalny"/>
    <w:uiPriority w:val="99"/>
    <w:qFormat/>
    <w:rsid w:val="000D759C"/>
    <w:pPr>
      <w:ind w:left="720"/>
      <w:contextualSpacing/>
    </w:pPr>
  </w:style>
  <w:style w:type="paragraph" w:styleId="Akapitzlist">
    <w:name w:val="List Paragraph"/>
    <w:aliases w:val="sw tekst,1.Nagłówek,L1,Numerowanie,List Paragraph"/>
    <w:basedOn w:val="Normalny"/>
    <w:link w:val="AkapitzlistZnak"/>
    <w:uiPriority w:val="34"/>
    <w:qFormat/>
    <w:rsid w:val="000D759C"/>
    <w:pPr>
      <w:ind w:left="720"/>
      <w:contextualSpacing/>
    </w:pPr>
  </w:style>
  <w:style w:type="paragraph" w:styleId="Tekstkomentarza">
    <w:name w:val="annotation text"/>
    <w:basedOn w:val="Normalny"/>
    <w:link w:val="TekstkomentarzaZnak"/>
    <w:uiPriority w:val="99"/>
    <w:semiHidden/>
    <w:rsid w:val="000D759C"/>
  </w:style>
  <w:style w:type="character" w:customStyle="1" w:styleId="TekstkomentarzaZnak">
    <w:name w:val="Tekst komentarza Znak"/>
    <w:basedOn w:val="Domylnaczcionkaakapitu"/>
    <w:link w:val="Tekstkomentarza"/>
    <w:uiPriority w:val="99"/>
    <w:semiHidden/>
    <w:rsid w:val="000D759C"/>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0D759C"/>
    <w:pPr>
      <w:tabs>
        <w:tab w:val="left" w:pos="357"/>
      </w:tabs>
      <w:suppressAutoHyphens/>
      <w:spacing w:before="60" w:after="60" w:line="360" w:lineRule="auto"/>
      <w:jc w:val="both"/>
    </w:pPr>
    <w:rPr>
      <w:rFonts w:ascii="Arial" w:hAnsi="Arial" w:cs="Arial"/>
      <w:lang w:eastAsia="ar-SA"/>
    </w:rPr>
  </w:style>
  <w:style w:type="paragraph" w:customStyle="1" w:styleId="Tekstpodstawowywcity31">
    <w:name w:val="Tekst podstawowy wcięty 31"/>
    <w:basedOn w:val="Normalny"/>
    <w:uiPriority w:val="99"/>
    <w:rsid w:val="000D759C"/>
    <w:pPr>
      <w:tabs>
        <w:tab w:val="left" w:pos="1437"/>
      </w:tabs>
      <w:suppressAutoHyphens/>
      <w:spacing w:before="60" w:after="60" w:line="360" w:lineRule="auto"/>
      <w:ind w:left="1080"/>
      <w:jc w:val="both"/>
    </w:pPr>
    <w:rPr>
      <w:rFonts w:ascii="Arial" w:hAnsi="Arial" w:cs="Arial"/>
      <w:lang w:eastAsia="ar-SA"/>
    </w:rPr>
  </w:style>
  <w:style w:type="paragraph" w:customStyle="1" w:styleId="Styl1">
    <w:name w:val="Styl 1"/>
    <w:basedOn w:val="Normalny"/>
    <w:next w:val="Styl2"/>
    <w:uiPriority w:val="99"/>
    <w:rsid w:val="000D759C"/>
    <w:pPr>
      <w:numPr>
        <w:numId w:val="1"/>
      </w:numPr>
      <w:spacing w:before="120" w:after="120"/>
      <w:jc w:val="both"/>
      <w:outlineLvl w:val="0"/>
    </w:pPr>
    <w:rPr>
      <w:b/>
      <w:bCs/>
      <w:caps/>
      <w:sz w:val="22"/>
      <w:szCs w:val="22"/>
      <w:lang w:val="en-US"/>
    </w:rPr>
  </w:style>
  <w:style w:type="paragraph" w:customStyle="1" w:styleId="Styl2">
    <w:name w:val="Styl 2"/>
    <w:basedOn w:val="Normalny"/>
    <w:next w:val="Styl3"/>
    <w:uiPriority w:val="99"/>
    <w:rsid w:val="000D759C"/>
    <w:pPr>
      <w:numPr>
        <w:ilvl w:val="1"/>
        <w:numId w:val="1"/>
      </w:numPr>
      <w:tabs>
        <w:tab w:val="center" w:pos="851"/>
      </w:tabs>
      <w:spacing w:before="120" w:after="120"/>
      <w:jc w:val="center"/>
      <w:outlineLvl w:val="1"/>
    </w:pPr>
    <w:rPr>
      <w:b/>
      <w:bCs/>
      <w:sz w:val="22"/>
      <w:szCs w:val="22"/>
      <w:lang w:val="en-US"/>
    </w:rPr>
  </w:style>
  <w:style w:type="paragraph" w:customStyle="1" w:styleId="Styl3">
    <w:name w:val="Styl3"/>
    <w:basedOn w:val="Styl1"/>
    <w:uiPriority w:val="99"/>
    <w:rsid w:val="000D759C"/>
    <w:pPr>
      <w:numPr>
        <w:ilvl w:val="2"/>
      </w:numPr>
      <w:spacing w:before="0" w:after="0" w:line="360" w:lineRule="auto"/>
      <w:outlineLvl w:val="2"/>
    </w:pPr>
    <w:rPr>
      <w:b w:val="0"/>
      <w:bCs w:val="0"/>
      <w:caps w:val="0"/>
    </w:rPr>
  </w:style>
  <w:style w:type="paragraph" w:customStyle="1" w:styleId="Styl4">
    <w:name w:val="Styl4"/>
    <w:basedOn w:val="Styl3"/>
    <w:uiPriority w:val="99"/>
    <w:rsid w:val="000D759C"/>
    <w:pPr>
      <w:numPr>
        <w:ilvl w:val="3"/>
      </w:numPr>
      <w:tabs>
        <w:tab w:val="left" w:pos="851"/>
      </w:tabs>
      <w:outlineLvl w:val="3"/>
    </w:pPr>
  </w:style>
  <w:style w:type="paragraph" w:customStyle="1" w:styleId="Styl5">
    <w:name w:val="Styl5"/>
    <w:basedOn w:val="Styl4"/>
    <w:uiPriority w:val="99"/>
    <w:rsid w:val="000D759C"/>
    <w:pPr>
      <w:numPr>
        <w:ilvl w:val="4"/>
      </w:numPr>
      <w:outlineLvl w:val="4"/>
    </w:pPr>
  </w:style>
  <w:style w:type="character" w:customStyle="1" w:styleId="Znakiprzypiswdolnych">
    <w:name w:val="Znaki przypisów dolnych"/>
    <w:basedOn w:val="Domylnaczcionkaakapitu"/>
    <w:uiPriority w:val="99"/>
    <w:rsid w:val="000D759C"/>
    <w:rPr>
      <w:vertAlign w:val="superscript"/>
    </w:rPr>
  </w:style>
  <w:style w:type="paragraph" w:styleId="Tekstdymka">
    <w:name w:val="Balloon Text"/>
    <w:basedOn w:val="Normalny"/>
    <w:link w:val="TekstdymkaZnak"/>
    <w:semiHidden/>
    <w:unhideWhenUsed/>
    <w:rsid w:val="00CD0882"/>
    <w:rPr>
      <w:rFonts w:ascii="Tahoma" w:hAnsi="Tahoma" w:cs="Tahoma"/>
      <w:sz w:val="16"/>
      <w:szCs w:val="16"/>
    </w:rPr>
  </w:style>
  <w:style w:type="character" w:customStyle="1" w:styleId="TekstdymkaZnak">
    <w:name w:val="Tekst dymka Znak"/>
    <w:basedOn w:val="Domylnaczcionkaakapitu"/>
    <w:link w:val="Tekstdymka"/>
    <w:uiPriority w:val="99"/>
    <w:semiHidden/>
    <w:rsid w:val="00CD0882"/>
    <w:rPr>
      <w:rFonts w:ascii="Tahoma" w:eastAsia="Times New Roman" w:hAnsi="Tahoma" w:cs="Tahoma"/>
      <w:sz w:val="16"/>
      <w:szCs w:val="16"/>
      <w:lang w:eastAsia="pl-PL"/>
    </w:rPr>
  </w:style>
  <w:style w:type="paragraph" w:customStyle="1" w:styleId="Standard">
    <w:name w:val="Standard"/>
    <w:rsid w:val="004435D7"/>
    <w:pPr>
      <w:autoSpaceDE w:val="0"/>
      <w:autoSpaceDN w:val="0"/>
      <w:adjustRightInd w:val="0"/>
      <w:spacing w:after="0" w:line="240" w:lineRule="auto"/>
    </w:pPr>
    <w:rPr>
      <w:rFonts w:ascii="Times New Roman" w:eastAsia="Times New Roman" w:hAnsi="Times New Roman" w:cs="Times New Roman"/>
      <w:sz w:val="20"/>
      <w:szCs w:val="24"/>
      <w:lang w:eastAsia="pl-PL"/>
    </w:rPr>
  </w:style>
  <w:style w:type="character" w:customStyle="1" w:styleId="AkapitzlistZnak">
    <w:name w:val="Akapit z listą Znak"/>
    <w:aliases w:val="sw tekst Znak,1.Nagłówek Znak,L1 Znak,Numerowanie Znak,List Paragraph Znak"/>
    <w:link w:val="Akapitzlist"/>
    <w:uiPriority w:val="34"/>
    <w:qFormat/>
    <w:rsid w:val="001A18FF"/>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B679E0"/>
    <w:rPr>
      <w:sz w:val="16"/>
      <w:szCs w:val="16"/>
    </w:rPr>
  </w:style>
  <w:style w:type="paragraph" w:styleId="Tematkomentarza">
    <w:name w:val="annotation subject"/>
    <w:basedOn w:val="Tekstkomentarza"/>
    <w:next w:val="Tekstkomentarza"/>
    <w:link w:val="TematkomentarzaZnak"/>
    <w:uiPriority w:val="99"/>
    <w:semiHidden/>
    <w:unhideWhenUsed/>
    <w:rsid w:val="002E29AA"/>
    <w:rPr>
      <w:b/>
      <w:bCs/>
    </w:rPr>
  </w:style>
  <w:style w:type="character" w:customStyle="1" w:styleId="TematkomentarzaZnak">
    <w:name w:val="Temat komentarza Znak"/>
    <w:basedOn w:val="TekstkomentarzaZnak"/>
    <w:link w:val="Tematkomentarza"/>
    <w:uiPriority w:val="99"/>
    <w:semiHidden/>
    <w:rsid w:val="002E29AA"/>
    <w:rPr>
      <w:rFonts w:ascii="Times New Roman" w:eastAsia="Times New Roman" w:hAnsi="Times New Roman" w:cs="Times New Roman"/>
      <w:b/>
      <w:bCs/>
      <w:sz w:val="20"/>
      <w:szCs w:val="20"/>
      <w:lang w:eastAsia="pl-PL"/>
    </w:rPr>
  </w:style>
  <w:style w:type="character" w:customStyle="1" w:styleId="NagwekZnak2">
    <w:name w:val="Nagłówek Znak2"/>
    <w:rsid w:val="00BF30B3"/>
    <w:rPr>
      <w:rFonts w:eastAsia="Andale Sans UI" w:cs="Tahoma"/>
      <w:kern w:val="1"/>
      <w:sz w:val="24"/>
      <w:szCs w:val="24"/>
      <w:lang w:val="de-DE" w:eastAsia="fa-IR" w:bidi="fa-IR"/>
    </w:rPr>
  </w:style>
  <w:style w:type="character" w:customStyle="1" w:styleId="WWCharLFO6LVL1">
    <w:name w:val="WW_CharLFO6LVL1"/>
    <w:rsid w:val="00416100"/>
    <w:rPr>
      <w:rFonts w:ascii="Symbol" w:hAnsi="Symbol"/>
    </w:rPr>
  </w:style>
  <w:style w:type="paragraph" w:customStyle="1" w:styleId="Punktor1">
    <w:name w:val="Punktor1"/>
    <w:basedOn w:val="Normalny"/>
    <w:rsid w:val="0013066C"/>
    <w:pPr>
      <w:spacing w:line="300" w:lineRule="atLeast"/>
      <w:ind w:left="623" w:hanging="283"/>
    </w:pPr>
    <w:rPr>
      <w:color w:val="000000"/>
      <w:sz w:val="22"/>
    </w:rPr>
  </w:style>
  <w:style w:type="paragraph" w:styleId="Tekstprzypisukocowego">
    <w:name w:val="endnote text"/>
    <w:basedOn w:val="Normalny"/>
    <w:link w:val="TekstprzypisukocowegoZnak"/>
    <w:uiPriority w:val="99"/>
    <w:semiHidden/>
    <w:unhideWhenUsed/>
    <w:rsid w:val="008943DC"/>
  </w:style>
  <w:style w:type="character" w:customStyle="1" w:styleId="TekstprzypisukocowegoZnak">
    <w:name w:val="Tekst przypisu końcowego Znak"/>
    <w:basedOn w:val="Domylnaczcionkaakapitu"/>
    <w:link w:val="Tekstprzypisukocowego"/>
    <w:uiPriority w:val="99"/>
    <w:semiHidden/>
    <w:rsid w:val="008943DC"/>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8943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A0BCF-60FD-493A-B74C-39700CCAD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14</Pages>
  <Words>6060</Words>
  <Characters>36366</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a.b-s</dc:creator>
  <cp:lastModifiedBy>Kryszak Malgorzata</cp:lastModifiedBy>
  <cp:revision>32</cp:revision>
  <cp:lastPrinted>2017-08-10T09:04:00Z</cp:lastPrinted>
  <dcterms:created xsi:type="dcterms:W3CDTF">2020-04-09T09:10:00Z</dcterms:created>
  <dcterms:modified xsi:type="dcterms:W3CDTF">2020-12-17T09:47:00Z</dcterms:modified>
</cp:coreProperties>
</file>